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117"/>
        <w:tblOverlap w:val="never"/>
        <w:tblW w:w="2407" w:type="dxa"/>
        <w:tblInd w:w="0" w:type="dxa"/>
        <w:tblLayout w:type="fixed"/>
        <w:tblCellMar>
          <w:left w:w="11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</w:tblGrid>
      <w:tr w:rsidR="00C13D9D" w:rsidRPr="00C13D9D" w14:paraId="101E6B9A" w14:textId="77777777" w:rsidTr="00C13D9D">
        <w:trPr>
          <w:trHeight w:val="97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CCB193" w14:textId="77777777" w:rsidR="00C13D9D" w:rsidRDefault="00C13D9D" w:rsidP="00C13D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………………………….</w:t>
            </w:r>
          </w:p>
          <w:p w14:paraId="08C53211" w14:textId="77777777" w:rsidR="00C13D9D" w:rsidRPr="00C13D9D" w:rsidRDefault="00C13D9D" w:rsidP="00C13D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Data wpływu wniosku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</w:tr>
      <w:tr w:rsidR="00C13D9D" w:rsidRPr="00C13D9D" w14:paraId="3B758D27" w14:textId="77777777" w:rsidTr="00C13D9D">
        <w:trPr>
          <w:trHeight w:val="7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2B9F9" w14:textId="77777777" w:rsidR="00C13D9D" w:rsidRPr="00C13D9D" w:rsidRDefault="00C13D9D" w:rsidP="00C13D9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Nr wniosku*</w:t>
            </w:r>
          </w:p>
        </w:tc>
      </w:tr>
    </w:tbl>
    <w:p w14:paraId="27B4E936" w14:textId="77777777" w:rsidR="00ED1110" w:rsidRPr="00C13D9D" w:rsidRDefault="00C13D9D" w:rsidP="00C1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1080360"/>
      <w:r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9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2638080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59E12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DDDC5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1C879" w14:textId="77777777" w:rsidR="0095175A" w:rsidRDefault="0095175A" w:rsidP="0095175A">
      <w:pPr>
        <w:spacing w:after="5" w:line="22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4B82D" w14:textId="77777777" w:rsidR="0095175A" w:rsidRPr="0095175A" w:rsidRDefault="0095175A" w:rsidP="0095175A">
      <w:pPr>
        <w:spacing w:after="5" w:line="220" w:lineRule="auto"/>
        <w:ind w:left="4248" w:right="12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 xml:space="preserve">Urząd Gminy w Szczawinie Kościelnym </w:t>
      </w:r>
    </w:p>
    <w:p w14:paraId="318A779B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>ul. Jana Pawła II 10</w:t>
      </w:r>
    </w:p>
    <w:p w14:paraId="281B4675" w14:textId="77777777" w:rsidR="0095175A" w:rsidRPr="0095175A" w:rsidRDefault="0095175A" w:rsidP="0095175A">
      <w:pPr>
        <w:spacing w:after="5" w:line="220" w:lineRule="auto"/>
        <w:ind w:left="4248" w:right="125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09-550 Szczawin Kościelny</w:t>
      </w:r>
    </w:p>
    <w:p w14:paraId="396AC57B" w14:textId="77777777" w:rsidR="00C13D9D" w:rsidRPr="00C13D9D" w:rsidRDefault="00C13D9D" w:rsidP="00C13D9D">
      <w:pPr>
        <w:spacing w:after="5" w:line="220" w:lineRule="auto"/>
        <w:ind w:left="4248" w:right="125" w:hanging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75A">
        <w:rPr>
          <w:rFonts w:ascii="Times New Roman" w:eastAsia="Times New Roman" w:hAnsi="Times New Roman" w:cs="Times New Roman"/>
          <w:sz w:val="16"/>
          <w:szCs w:val="24"/>
        </w:rPr>
        <w:t>wypełnia Urząd Gminy w Szczawinie Kościelnym</w:t>
      </w:r>
    </w:p>
    <w:p w14:paraId="7A491FD1" w14:textId="77777777" w:rsidR="00ED1110" w:rsidRPr="00804112" w:rsidRDefault="0095175A" w:rsidP="00C13D9D">
      <w:pPr>
        <w:spacing w:after="99"/>
        <w:ind w:left="221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804112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WNIOSEK</w:t>
      </w:r>
    </w:p>
    <w:p w14:paraId="682670E8" w14:textId="25C7AFF4" w:rsidR="00ED1110" w:rsidRPr="00C13D9D" w:rsidRDefault="0095175A" w:rsidP="00ED1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o przyznanie dofinansowania na realizację </w:t>
      </w:r>
      <w:bookmarkStart w:id="1" w:name="_Hlk69714431"/>
      <w:r w:rsidR="00804112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pn. </w:t>
      </w:r>
      <w:r w:rsidR="00804112" w:rsidRPr="00804112">
        <w:rPr>
          <w:rFonts w:ascii="Times New Roman" w:eastAsia="Times New Roman" w:hAnsi="Times New Roman" w:cs="Times New Roman"/>
          <w:b/>
          <w:sz w:val="24"/>
          <w:szCs w:val="24"/>
        </w:rPr>
        <w:t>„Ogólnopolski program finansowania usuwania wyrobów zawierających azbest”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na terenie województwa mazowieckiego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ze środków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Wojewódzkiego Funduszu Ochrony Środowiska i Gospodarki Wodnej w Warszawie</w:t>
      </w:r>
      <w:bookmarkEnd w:id="1"/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 w 20</w:t>
      </w:r>
      <w:r w:rsidR="00D85E7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25C67456" w14:textId="15D2478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Wnioskodawca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</w:t>
      </w:r>
    </w:p>
    <w:p w14:paraId="4969CAFA" w14:textId="77777777" w:rsidR="00ED1110" w:rsidRPr="00C13D9D" w:rsidRDefault="0095175A" w:rsidP="002A0A6F">
      <w:pPr>
        <w:spacing w:after="0" w:line="360" w:lineRule="auto"/>
        <w:ind w:left="36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(imię i nazwisko właściciela nieruchomości)</w:t>
      </w:r>
    </w:p>
    <w:p w14:paraId="7A9CBA73" w14:textId="33D51D46" w:rsidR="00ED1110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Adres do korespondencji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69A9C19D" w14:textId="623B0ECA" w:rsidR="00C13D9D" w:rsidRPr="00C13D9D" w:rsidRDefault="00C13D9D" w:rsidP="002A0A6F">
      <w:pPr>
        <w:spacing w:after="0" w:line="36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D1BC0">
        <w:rPr>
          <w:rFonts w:ascii="Times New Roman" w:hAnsi="Times New Roman" w:cs="Times New Roman"/>
          <w:sz w:val="24"/>
          <w:szCs w:val="24"/>
        </w:rPr>
        <w:t>………..</w:t>
      </w:r>
    </w:p>
    <w:p w14:paraId="30759D58" w14:textId="77777777" w:rsidR="00ED1110" w:rsidRPr="00C13D9D" w:rsidRDefault="0095175A" w:rsidP="002A0A6F">
      <w:pPr>
        <w:spacing w:after="0" w:line="360" w:lineRule="auto"/>
        <w:ind w:left="370" w:right="1195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(kod pocztowy, nazwa miejscowości, nr domu, nr telefonu)</w:t>
      </w:r>
    </w:p>
    <w:p w14:paraId="2B2215BB" w14:textId="1CA253B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Lokalizacja planowanych prac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55A87BD4" w14:textId="77777777" w:rsidR="00ED1110" w:rsidRPr="00C13D9D" w:rsidRDefault="0095175A" w:rsidP="002A0A6F">
      <w:pPr>
        <w:spacing w:after="0" w:line="360" w:lineRule="auto"/>
        <w:ind w:left="37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(adres nieruchomości, gdzie </w:t>
      </w:r>
      <w:r w:rsidR="00C13D9D" w:rsidRPr="00C13D9D">
        <w:rPr>
          <w:rFonts w:ascii="Times New Roman" w:eastAsia="Times New Roman" w:hAnsi="Times New Roman" w:cs="Times New Roman"/>
          <w:sz w:val="20"/>
          <w:szCs w:val="24"/>
        </w:rPr>
        <w:t>zostaną</w:t>
      </w: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 przeprowadzone prace)</w:t>
      </w:r>
    </w:p>
    <w:p w14:paraId="3BA34623" w14:textId="26FCC97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Obręb geodezyjny i numer ewidencyjny działki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</w:t>
      </w:r>
      <w:r w:rsidR="00ED1BC0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1C6898E" w14:textId="4ACA958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Tytuł prawny do nieruchomości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3D9D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</w:p>
    <w:p w14:paraId="0B236B7E" w14:textId="4EB014AB" w:rsidR="00ED1110" w:rsidRDefault="0095175A" w:rsidP="002A1B06">
      <w:pPr>
        <w:spacing w:after="0" w:line="240" w:lineRule="auto"/>
        <w:ind w:left="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Ilość wyrobów zawierających azbest przeznaczona do transportu i utylizacji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kg</w:t>
      </w:r>
    </w:p>
    <w:p w14:paraId="772FBB11" w14:textId="77777777" w:rsidR="002A1B06" w:rsidRPr="00C13D9D" w:rsidRDefault="002A1B06" w:rsidP="002A1B0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8DF69AF" w14:textId="35BA0005" w:rsidR="0095175A" w:rsidRDefault="0095175A" w:rsidP="000E5CE0">
      <w:pPr>
        <w:spacing w:after="0" w:line="240" w:lineRule="auto"/>
        <w:ind w:right="3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Budynek z którego azbest został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/będzie</w:t>
      </w:r>
      <w:r w:rsidR="00220E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usunięty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E63F28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 xml:space="preserve">budynek mieszkalny, </w:t>
      </w:r>
    </w:p>
    <w:p w14:paraId="6511C08A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gospodarczy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45442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garażowy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F157EC" w14:textId="2209FFE8" w:rsidR="00ED1110" w:rsidRPr="000E5CE0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 xml:space="preserve"> (niepotrzebne skreślić)</w:t>
      </w:r>
    </w:p>
    <w:p w14:paraId="01708F8C" w14:textId="0DC51771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Przewidywany termin realizacji prac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 xml:space="preserve"> w przypadku azbestu niezdemon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t>towanego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br/>
      </w:r>
      <w:r w:rsidRPr="00C13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B346D" wp14:editId="41F6F8EA">
            <wp:extent cx="1694688" cy="27440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F6D" w14:textId="78B5DD8F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(prace powinny być przewidziane w I półroczu 20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r.)</w:t>
      </w:r>
    </w:p>
    <w:p w14:paraId="54FA8B4D" w14:textId="77777777" w:rsidR="002A1B06" w:rsidRDefault="002A1B06" w:rsidP="002A1B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4"/>
        </w:rPr>
      </w:pPr>
    </w:p>
    <w:p w14:paraId="5F6E30D3" w14:textId="1DA81A02" w:rsidR="00ED1110" w:rsidRPr="000E5CE0" w:rsidRDefault="0095175A" w:rsidP="002A1B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E5CE0">
        <w:rPr>
          <w:rFonts w:ascii="Times New Roman" w:eastAsia="Times New Roman" w:hAnsi="Times New Roman" w:cs="Times New Roman"/>
          <w:szCs w:val="24"/>
        </w:rPr>
        <w:t xml:space="preserve">Oświadczam, że świadomy odpowiedzialności karnej przewidzianej w art. 233 </w:t>
      </w:r>
      <w:r w:rsidR="0094137C" w:rsidRPr="000E5CE0">
        <w:rPr>
          <w:rFonts w:ascii="Times New Roman" w:eastAsia="Times New Roman" w:hAnsi="Times New Roman" w:cs="Times New Roman"/>
          <w:szCs w:val="24"/>
        </w:rPr>
        <w:t>1</w:t>
      </w:r>
      <w:r w:rsidRPr="000E5CE0">
        <w:rPr>
          <w:rFonts w:ascii="Times New Roman" w:eastAsia="Times New Roman" w:hAnsi="Times New Roman" w:cs="Times New Roman"/>
          <w:szCs w:val="24"/>
        </w:rPr>
        <w:t xml:space="preserve"> i 2 ustawy z dnia 06.06.1997 r. Kodeks karny (</w:t>
      </w:r>
      <w:proofErr w:type="spellStart"/>
      <w:r w:rsidR="00073A7A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="00073A7A">
        <w:rPr>
          <w:rFonts w:ascii="Times New Roman" w:eastAsia="Times New Roman" w:hAnsi="Times New Roman" w:cs="Times New Roman"/>
          <w:szCs w:val="24"/>
        </w:rPr>
        <w:t xml:space="preserve">. </w:t>
      </w:r>
      <w:r w:rsidR="00073A7A" w:rsidRPr="00073A7A">
        <w:rPr>
          <w:rFonts w:ascii="Times New Roman" w:eastAsia="Times New Roman" w:hAnsi="Times New Roman" w:cs="Times New Roman"/>
          <w:szCs w:val="24"/>
        </w:rPr>
        <w:t xml:space="preserve">Dz.U.2020.1444 </w:t>
      </w:r>
      <w:r w:rsidR="00073A7A">
        <w:rPr>
          <w:rFonts w:ascii="Times New Roman" w:eastAsia="Times New Roman" w:hAnsi="Times New Roman" w:cs="Times New Roman"/>
          <w:szCs w:val="24"/>
        </w:rPr>
        <w:t xml:space="preserve">z </w:t>
      </w:r>
      <w:proofErr w:type="spellStart"/>
      <w:r w:rsidR="00073A7A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="00073A7A">
        <w:rPr>
          <w:rFonts w:ascii="Times New Roman" w:eastAsia="Times New Roman" w:hAnsi="Times New Roman" w:cs="Times New Roman"/>
          <w:szCs w:val="24"/>
        </w:rPr>
        <w:t>. zm.</w:t>
      </w:r>
      <w:r w:rsidRPr="000E5CE0">
        <w:rPr>
          <w:rFonts w:ascii="Times New Roman" w:eastAsia="Times New Roman" w:hAnsi="Times New Roman" w:cs="Times New Roman"/>
          <w:szCs w:val="24"/>
        </w:rPr>
        <w:t>) powyższe dane i złożone dokumenty są prawdziwe.</w:t>
      </w:r>
      <w:r w:rsidR="002A0A6F" w:rsidRPr="000E5CE0">
        <w:rPr>
          <w:rFonts w:ascii="Times New Roman" w:hAnsi="Times New Roman" w:cs="Times New Roman"/>
          <w:szCs w:val="24"/>
        </w:rPr>
        <w:t xml:space="preserve"> </w:t>
      </w:r>
    </w:p>
    <w:p w14:paraId="2153E6FF" w14:textId="77777777" w:rsidR="000E5CE0" w:rsidRPr="002A1B06" w:rsidRDefault="000E5CE0" w:rsidP="000E5CE0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  <w:r w:rsidRPr="002A1B0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val="single"/>
        </w:rPr>
        <w:t>Klauzula informacyjna o przetwarzaniu danych</w:t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</w:p>
    <w:p w14:paraId="2AD17E0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41DCD7F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KLAUZULA INFORMACYJNA O PRZETWARZANIU DANYCH OSOBOWYCH</w:t>
      </w:r>
    </w:p>
    <w:p w14:paraId="5056F201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28EFC3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Poniższe zasady stosuje się począwszy od 25 maja 2018 roku.</w:t>
      </w:r>
    </w:p>
    <w:p w14:paraId="326D7F8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1. Administratorem Pani/Pana danych osobowych przetwarzanych w Urzędzie Gminy w Szczawinie Kościelnym jest: Wójt Gminy Szczawin Kościelny, </w:t>
      </w:r>
    </w:p>
    <w:p w14:paraId="2DC2197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0A579F4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3. Administrator danych osobowych – Wójt Gminy Szczawin Kościelny - przetwarza Pani/Pana dane osobowe na podstawie obowiązujących przepisów prawa, zawartych umów oraz na podstawie udzielonej zgody.</w:t>
      </w:r>
    </w:p>
    <w:p w14:paraId="5E8657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lastRenderedPageBreak/>
        <w:t>4. Pani/Pana dane osobowe przetwarzane są w celu/celach:</w:t>
      </w:r>
    </w:p>
    <w:p w14:paraId="62DFB0B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wypełnienia obowiązków prawnych ciążących na Urzędzie Gminy w Szczawinie Kościelnym; </w:t>
      </w:r>
    </w:p>
    <w:p w14:paraId="3A8A4C6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realizacji umów zawartych z kontrahentami Gminy Szczawin Kościelny;</w:t>
      </w:r>
    </w:p>
    <w:p w14:paraId="66A18D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5EB35E9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5.  W związku z przetwarzaniem danych w celach o których mowa w pkt 4 odbiorcami Pani/Pana danych osobowych mogą być:</w:t>
      </w:r>
    </w:p>
    <w:p w14:paraId="2241422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3C9427A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inne podmioty, które na podstawie stosownych umów podpisanych z Gminą Szczawin Kościelny przetwarzają dane osobowe dla których Administratorem jest Wójt Gminy Szczawin Kościelny.</w:t>
      </w:r>
    </w:p>
    <w:p w14:paraId="1AC1850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D18940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7. W związku z przetwarzaniem Pani/Pana danych osobowych przysługują Pani/Panu następujące uprawnienia: </w:t>
      </w:r>
    </w:p>
    <w:p w14:paraId="02F4163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a) prawo dostępu do danych osobowych, w tym prawo do uzyskania kopii tych danych;</w:t>
      </w:r>
    </w:p>
    <w:p w14:paraId="6904A92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b)  prawo do żądania sprostowania (poprawiania) danych osobowych – w przypadku gdy dane są nieprawidłowe lub niekompletne;</w:t>
      </w:r>
    </w:p>
    <w:p w14:paraId="72DAE67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c) prawo do żądania usunięcia danych osobowych (tzw. prawo do bycia zapomnianym), w przypadku gdy:</w:t>
      </w:r>
    </w:p>
    <w:p w14:paraId="52C90A4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nie są już niezbędne do celów, dla których były zebrane lub w inny sposób przetwarzane,</w:t>
      </w:r>
    </w:p>
    <w:p w14:paraId="059CEB2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 osobowych,</w:t>
      </w:r>
    </w:p>
    <w:p w14:paraId="6FF57C4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14:paraId="37AD6C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-dane osobowe przetwarzane są niezgodnie z prawem,</w:t>
      </w:r>
    </w:p>
    <w:p w14:paraId="131950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osobowe muszą być usunięte w celu wywiązania się z obowiązku wynikającego z przepisów prawa;</w:t>
      </w:r>
    </w:p>
    <w:p w14:paraId="4D341E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d) prawo do żądania ograniczenia przetwarzania danych osobowych – w przypadku, gdy:</w:t>
      </w:r>
    </w:p>
    <w:p w14:paraId="637075C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 kwestionuje prawidłowość danych osobowych,</w:t>
      </w:r>
    </w:p>
    <w:p w14:paraId="6C62B2C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217136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0F399F32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09CF2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e) prawo do przenoszenia danych – w przypadku gdy łącznie spełnione są następujące przesłanki:</w:t>
      </w:r>
    </w:p>
    <w:p w14:paraId="0FFD6DC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08693B7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odbywa się w sposób zautomatyzowany;  </w:t>
      </w:r>
    </w:p>
    <w:p w14:paraId="481B2B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f) prawo sprzeciwu wobec przetwarzania danych – w przypadku gdy łącznie spełnione są następujące przesłanki:</w:t>
      </w:r>
    </w:p>
    <w:p w14:paraId="556892A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7CFBB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49E6DA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92A36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037B94A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702341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11.Podanie przez Panią/Pana danych osobowych jest obowiązkowe, w sytuacji gdy przesłankę przetwarzania danych osobowych stanowi przepis prawa lub zawarta między stronami umowa.</w:t>
      </w:r>
    </w:p>
    <w:p w14:paraId="6A9622E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12. Pani/Pana dane mogą być przetwarzane w sposób zautomatyzowany i nie będą profilowane. </w:t>
      </w:r>
    </w:p>
    <w:p w14:paraId="447EFD56" w14:textId="74AB3B6C" w:rsidR="000E5CE0" w:rsidRPr="000E5CE0" w:rsidRDefault="000E5CE0" w:rsidP="002A1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Zapoznałem/</w:t>
      </w:r>
      <w:proofErr w:type="spellStart"/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am</w:t>
      </w:r>
      <w:proofErr w:type="spellEnd"/>
      <w:r w:rsidR="00220E70">
        <w:rPr>
          <w:rFonts w:ascii="Times New Roman" w:eastAsia="Times New Roman" w:hAnsi="Times New Roman" w:cs="Times New Roman"/>
          <w:b/>
          <w:color w:val="auto"/>
          <w:vertAlign w:val="superscript"/>
          <w:lang w:eastAsia="ar-SA"/>
        </w:rPr>
        <w:t>*</w:t>
      </w: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 xml:space="preserve"> się z powyższymi informacjami.</w:t>
      </w:r>
    </w:p>
    <w:p w14:paraId="282CC713" w14:textId="77777777" w:rsidR="002A1B06" w:rsidRDefault="002A1B06" w:rsidP="002A1B06">
      <w:pPr>
        <w:spacing w:after="0" w:line="36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</w:p>
    <w:p w14:paraId="5C68C8A8" w14:textId="77777777" w:rsidR="00804112" w:rsidRDefault="00804112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9713795"/>
    </w:p>
    <w:p w14:paraId="12B2D142" w14:textId="033326EB" w:rsidR="0094137C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39821AC" w14:textId="0E50A98A" w:rsidR="00220E70" w:rsidRPr="00C13D9D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bookmarkEnd w:id="2"/>
    <w:p w14:paraId="411D9573" w14:textId="77777777" w:rsidR="00220E70" w:rsidRDefault="00220E70" w:rsidP="000E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9452F8C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61D91" w14:textId="66786AAB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eklaruję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 xml:space="preserve"> realizację zadania</w:t>
      </w:r>
      <w:r w:rsidR="00ED1BC0" w:rsidRPr="00ED1BC0">
        <w:rPr>
          <w:rFonts w:ascii="Times New Roman" w:eastAsia="Times New Roman" w:hAnsi="Times New Roman" w:cs="Times New Roman"/>
          <w:sz w:val="24"/>
          <w:szCs w:val="24"/>
        </w:rPr>
        <w:t xml:space="preserve"> pn. „Ogólnopolski program finansowania usuwania wyrobów zawierających azbest”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zgodnie z aktualnie obowiązującymi wymaganiami prawnymi przy dofinansowaniu w formie dotacji ze środków Wojewódzkiego Funduszu Ochrony Środowiska i Gospodarki Wodnej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Warszawie.</w:t>
      </w:r>
    </w:p>
    <w:p w14:paraId="56792468" w14:textId="3AE6B338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12">
        <w:rPr>
          <w:rFonts w:ascii="Times New Roman" w:eastAsia="Times New Roman" w:hAnsi="Times New Roman" w:cs="Times New Roman"/>
          <w:sz w:val="24"/>
          <w:szCs w:val="24"/>
        </w:rPr>
        <w:t>Jednocześnie oświadczam, że nowe pokrycie dachowe wykonam we własnym zakresie.</w:t>
      </w:r>
    </w:p>
    <w:p w14:paraId="3F764230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B6C1C" w14:textId="720A5656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F0713" w14:textId="77777777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6DF58" w14:textId="77777777" w:rsidR="00804112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9D2E4F1" w14:textId="77777777" w:rsidR="00804112" w:rsidRPr="00C13D9D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397739F1" w14:textId="48D50626" w:rsidR="00ED1110" w:rsidRDefault="00ED1110" w:rsidP="0080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F3A9" w14:textId="77777777" w:rsidR="00804112" w:rsidRDefault="00804112" w:rsidP="00804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0E70">
        <w:rPr>
          <w:rFonts w:ascii="Times New Roman" w:eastAsia="Times New Roman" w:hAnsi="Times New Roman" w:cs="Times New Roman"/>
          <w:sz w:val="20"/>
          <w:szCs w:val="20"/>
          <w:u w:val="single"/>
        </w:rPr>
        <w:t>niepotrzebne skreślić</w:t>
      </w:r>
    </w:p>
    <w:p w14:paraId="2F59C569" w14:textId="77777777" w:rsidR="00804112" w:rsidRPr="00C13D9D" w:rsidRDefault="00804112" w:rsidP="0080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112" w:rsidRPr="00C13D9D" w:rsidSect="00804112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4C28"/>
    <w:multiLevelType w:val="hybridMultilevel"/>
    <w:tmpl w:val="DD00FCF0"/>
    <w:lvl w:ilvl="0" w:tplc="3A1EF5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60C486">
      <w:start w:val="1"/>
      <w:numFmt w:val="bullet"/>
      <w:lvlText w:val="•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EB65A2E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E5E250A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2A61BC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0DAC51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C668A6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BAEFE8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3CA533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64275"/>
    <w:multiLevelType w:val="hybridMultilevel"/>
    <w:tmpl w:val="8F2AADEC"/>
    <w:lvl w:ilvl="0" w:tplc="ACD61D3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AEA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27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CD5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D34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01B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E9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E3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D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B18B7"/>
    <w:multiLevelType w:val="hybridMultilevel"/>
    <w:tmpl w:val="C528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4C3"/>
    <w:multiLevelType w:val="hybridMultilevel"/>
    <w:tmpl w:val="04B4B83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60834E2"/>
    <w:multiLevelType w:val="hybridMultilevel"/>
    <w:tmpl w:val="1B0A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0"/>
    <w:rsid w:val="00073A7A"/>
    <w:rsid w:val="000E5CE0"/>
    <w:rsid w:val="00126926"/>
    <w:rsid w:val="00136B35"/>
    <w:rsid w:val="001A7CF8"/>
    <w:rsid w:val="00220E70"/>
    <w:rsid w:val="00265320"/>
    <w:rsid w:val="002A0A6F"/>
    <w:rsid w:val="002A1B06"/>
    <w:rsid w:val="006A4350"/>
    <w:rsid w:val="00804112"/>
    <w:rsid w:val="0094137C"/>
    <w:rsid w:val="0095175A"/>
    <w:rsid w:val="00C13D9D"/>
    <w:rsid w:val="00D85E77"/>
    <w:rsid w:val="00D9019A"/>
    <w:rsid w:val="00ED1110"/>
    <w:rsid w:val="00E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284"/>
  <w15:docId w15:val="{C6BB47FB-A81C-4868-BEA1-717EAE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70E6-39A9-45B7-ABF6-2A9CA63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A L</cp:lastModifiedBy>
  <cp:revision>5</cp:revision>
  <cp:lastPrinted>2021-04-19T06:53:00Z</cp:lastPrinted>
  <dcterms:created xsi:type="dcterms:W3CDTF">2021-04-16T11:33:00Z</dcterms:created>
  <dcterms:modified xsi:type="dcterms:W3CDTF">2021-04-19T06:54:00Z</dcterms:modified>
</cp:coreProperties>
</file>