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8797" w14:textId="0E5731C9" w:rsidR="00203AB6" w:rsidRDefault="0051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</w:t>
      </w:r>
      <w:r w:rsidR="004A4ABA" w:rsidRPr="006945D7">
        <w:rPr>
          <w:rFonts w:ascii="Times New Roman" w:hAnsi="Times New Roman" w:cs="Times New Roman"/>
          <w:sz w:val="24"/>
          <w:szCs w:val="24"/>
        </w:rPr>
        <w:t xml:space="preserve"> podczas zawodów wędkarskich na łowisku „EDWARDS LAKE”</w:t>
      </w:r>
      <w:r w:rsidR="004A4ABA">
        <w:rPr>
          <w:rFonts w:ascii="Times New Roman" w:hAnsi="Times New Roman" w:cs="Times New Roman"/>
          <w:sz w:val="24"/>
          <w:szCs w:val="24"/>
        </w:rPr>
        <w:t xml:space="preserve"> </w:t>
      </w:r>
      <w:r w:rsidR="002949C9">
        <w:rPr>
          <w:rFonts w:ascii="Times New Roman" w:hAnsi="Times New Roman" w:cs="Times New Roman"/>
          <w:sz w:val="24"/>
          <w:szCs w:val="24"/>
        </w:rPr>
        <w:t xml:space="preserve"> </w:t>
      </w:r>
      <w:r w:rsidR="004A4ABA">
        <w:rPr>
          <w:rFonts w:ascii="Times New Roman" w:hAnsi="Times New Roman" w:cs="Times New Roman"/>
          <w:sz w:val="24"/>
          <w:szCs w:val="24"/>
        </w:rPr>
        <w:t>w</w:t>
      </w:r>
      <w:r w:rsidR="003F3E2C">
        <w:rPr>
          <w:rFonts w:ascii="Times New Roman" w:hAnsi="Times New Roman" w:cs="Times New Roman"/>
          <w:sz w:val="24"/>
          <w:szCs w:val="24"/>
        </w:rPr>
        <w:t xml:space="preserve"> </w:t>
      </w:r>
      <w:r w:rsidR="004A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BA">
        <w:rPr>
          <w:rFonts w:ascii="Times New Roman" w:hAnsi="Times New Roman" w:cs="Times New Roman"/>
          <w:sz w:val="24"/>
          <w:szCs w:val="24"/>
        </w:rPr>
        <w:t>Osowii</w:t>
      </w:r>
      <w:proofErr w:type="spellEnd"/>
      <w:r w:rsidR="004A4ABA">
        <w:rPr>
          <w:rFonts w:ascii="Times New Roman" w:hAnsi="Times New Roman" w:cs="Times New Roman"/>
          <w:sz w:val="24"/>
          <w:szCs w:val="24"/>
        </w:rPr>
        <w:t>.</w:t>
      </w:r>
    </w:p>
    <w:p w14:paraId="39888F74" w14:textId="59D2CC6E" w:rsidR="004A4ABA" w:rsidRPr="003F3E2C" w:rsidRDefault="003F3E2C" w:rsidP="003F3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4A4ABA" w:rsidRPr="003F3E2C">
        <w:rPr>
          <w:rFonts w:ascii="Times New Roman" w:hAnsi="Times New Roman" w:cs="Times New Roman"/>
          <w:sz w:val="24"/>
          <w:szCs w:val="24"/>
        </w:rPr>
        <w:t>TEREN ZAWODÓW</w:t>
      </w:r>
    </w:p>
    <w:p w14:paraId="7CED3ABA" w14:textId="77777777" w:rsidR="00776FE7" w:rsidRDefault="00776FE7" w:rsidP="004A4ABA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714780F7" w14:textId="2D496321" w:rsidR="00C0411F" w:rsidRDefault="00776FE7" w:rsidP="00D64FFC">
      <w:pPr>
        <w:shd w:val="clear" w:color="auto" w:fill="FEFEFE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 w:rsidR="004A4ABA" w:rsidRPr="006945D7">
        <w:rPr>
          <w:rFonts w:ascii="Times New Roman" w:hAnsi="Times New Roman" w:cs="Times New Roman"/>
          <w:sz w:val="24"/>
          <w:szCs w:val="24"/>
        </w:rPr>
        <w:t>Zawody wędkarskie rozgrywane są na terenie łowiska „ EDWARDS LAKE „</w:t>
      </w:r>
      <w:r w:rsidR="00C0411F" w:rsidRPr="00C0411F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pl-PL"/>
        </w:rPr>
        <w:t>na zasadzie „złów i wypuść”.</w:t>
      </w:r>
      <w:r w:rsidR="00C0411F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2.</w:t>
      </w:r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czasie</w:t>
      </w:r>
      <w:proofErr w:type="spellEnd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trwania</w:t>
      </w:r>
      <w:proofErr w:type="spellEnd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zawodów</w:t>
      </w:r>
      <w:proofErr w:type="spellEnd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łowisko</w:t>
      </w:r>
      <w:proofErr w:type="spellEnd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jest </w:t>
      </w:r>
      <w:proofErr w:type="spellStart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zamknięte</w:t>
      </w:r>
      <w:proofErr w:type="spellEnd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innych</w:t>
      </w:r>
      <w:proofErr w:type="spellEnd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4ABA" w:rsidRPr="004A4A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wędkarz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y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="00C0411F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pl-PL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945D7">
        <w:rPr>
          <w:rFonts w:ascii="Times New Roman" w:hAnsi="Times New Roman" w:cs="Times New Roman"/>
          <w:sz w:val="24"/>
          <w:szCs w:val="24"/>
        </w:rPr>
        <w:t>Organizatorzy są odpowiedzialni za porządek oraz przebieg imprezy</w:t>
      </w:r>
      <w:r w:rsidR="00C0411F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pl-PL"/>
        </w:rPr>
        <w:t xml:space="preserve">                             </w:t>
      </w:r>
      <w:r w:rsidR="008D67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45D7">
        <w:rPr>
          <w:rFonts w:ascii="Times New Roman" w:hAnsi="Times New Roman" w:cs="Times New Roman"/>
          <w:sz w:val="24"/>
          <w:szCs w:val="24"/>
        </w:rPr>
        <w:t>Organizatorzy są odpowiedzialni za porządek oraz przebieg imprezy, w przypadku</w:t>
      </w:r>
      <w:r>
        <w:rPr>
          <w:rFonts w:ascii="Times New Roman" w:hAnsi="Times New Roman" w:cs="Times New Roman"/>
          <w:sz w:val="24"/>
          <w:szCs w:val="24"/>
        </w:rPr>
        <w:t xml:space="preserve"> udostepnienia innym organizacjom.</w:t>
      </w:r>
      <w:r w:rsidR="00C0411F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pl-PL"/>
        </w:rPr>
        <w:t xml:space="preserve">                                                                                  </w:t>
      </w:r>
      <w:r w:rsidR="008D67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45D7">
        <w:rPr>
          <w:rFonts w:ascii="Times New Roman" w:hAnsi="Times New Roman" w:cs="Times New Roman"/>
          <w:sz w:val="24"/>
          <w:szCs w:val="24"/>
        </w:rPr>
        <w:t>Organizator wyznacza stanowiska wędkarskie, odległość pomiędzy stanowiskami</w:t>
      </w:r>
      <w:r w:rsidR="008D6724">
        <w:rPr>
          <w:rFonts w:ascii="Times New Roman" w:hAnsi="Times New Roman" w:cs="Times New Roman"/>
          <w:sz w:val="24"/>
          <w:szCs w:val="24"/>
        </w:rPr>
        <w:t>.</w:t>
      </w:r>
    </w:p>
    <w:p w14:paraId="585A9F03" w14:textId="77777777" w:rsidR="009E26B2" w:rsidRDefault="009E26B2" w:rsidP="00D64FFC">
      <w:pPr>
        <w:shd w:val="clear" w:color="auto" w:fill="FEFEFE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B948B04" w14:textId="669D12CD" w:rsidR="00D64FFC" w:rsidRPr="00D64FFC" w:rsidRDefault="003F3E2C" w:rsidP="00463994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D64FFC">
        <w:rPr>
          <w:rFonts w:ascii="Times New Roman" w:hAnsi="Times New Roman" w:cs="Times New Roman"/>
          <w:sz w:val="24"/>
          <w:szCs w:val="24"/>
        </w:rPr>
        <w:t xml:space="preserve">SPRZĘT, PRZYNĘTY I ZANĘTY STOSOWANE </w:t>
      </w:r>
    </w:p>
    <w:p w14:paraId="02640E12" w14:textId="3B1A4F69" w:rsidR="00776FE7" w:rsidRDefault="00B17D3F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6FE7">
        <w:rPr>
          <w:rFonts w:ascii="Times New Roman" w:hAnsi="Times New Roman" w:cs="Times New Roman"/>
          <w:sz w:val="24"/>
          <w:szCs w:val="24"/>
        </w:rPr>
        <w:t>Na zawodach dozwolone jest łowienie tylko jedną wędką</w:t>
      </w:r>
      <w:r w:rsidR="00D62EF1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776FE7">
        <w:rPr>
          <w:rFonts w:ascii="Times New Roman" w:hAnsi="Times New Roman" w:cs="Times New Roman"/>
          <w:sz w:val="24"/>
          <w:szCs w:val="24"/>
        </w:rPr>
        <w:t>Zawodnik może mieć na stanowisku dowolną ilość wędek do wymiany.</w:t>
      </w:r>
    </w:p>
    <w:p w14:paraId="5049F8BA" w14:textId="771038A5" w:rsidR="00B17D3F" w:rsidRDefault="00B17D3F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3.Każdy zawodnik startujący w zawodach jest zobowiązany posiadać siatkę do przechowywania złowionych ryb w stanie żywym, podbierak, </w:t>
      </w:r>
      <w:proofErr w:type="spellStart"/>
      <w:r>
        <w:rPr>
          <w:rFonts w:ascii="Times New Roman" w:hAnsi="Times New Roman" w:cs="Times New Roman"/>
          <w:sz w:val="24"/>
          <w:szCs w:val="24"/>
        </w:rPr>
        <w:t>wyczepia</w:t>
      </w:r>
      <w:r w:rsidR="00107BA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haczyków oraz jeśli jest to możliwe matę wędkarską w celu ochrony ryb przed kaleczeniem.</w:t>
      </w:r>
    </w:p>
    <w:p w14:paraId="7B4D45FF" w14:textId="09B9A399" w:rsidR="00B17D3F" w:rsidRDefault="00B17D3F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4.Zawodnikowi wolno używać sprzętu pomocniczego jak: proca, podpórki, platforma itp.</w:t>
      </w:r>
    </w:p>
    <w:p w14:paraId="2CFB8B89" w14:textId="2428C0C9" w:rsidR="00D64FFC" w:rsidRPr="009E26B2" w:rsidRDefault="00B17D3F" w:rsidP="00D64FFC">
      <w:pPr>
        <w:spacing w:after="3" w:line="264" w:lineRule="auto"/>
        <w:ind w:right="1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26B2">
        <w:rPr>
          <w:rFonts w:ascii="Times New Roman" w:hAnsi="Times New Roman" w:cs="Times New Roman"/>
          <w:sz w:val="18"/>
          <w:szCs w:val="18"/>
        </w:rPr>
        <w:t>.</w:t>
      </w:r>
      <w:r w:rsidRPr="009E26B2">
        <w:rPr>
          <w:rFonts w:ascii="Times New Roman" w:hAnsi="Times New Roman" w:cs="Times New Roman"/>
          <w:sz w:val="24"/>
          <w:szCs w:val="24"/>
        </w:rPr>
        <w:t>W czasie zawodów dozwolone jest stosowanie przynęt oraz zanęt roślinnych i zwierzęcych. Przynęty i zanęty mogą być dowolnie barwione lub nasycone substancjami zapachowymi.</w:t>
      </w:r>
      <w:r w:rsidR="00D64FFC">
        <w:rPr>
          <w:rFonts w:ascii="Times New Roman" w:hAnsi="Times New Roman" w:cs="Times New Roman"/>
          <w:sz w:val="24"/>
          <w:szCs w:val="24"/>
        </w:rPr>
        <w:t xml:space="preserve">  </w:t>
      </w:r>
      <w:r w:rsidR="00D64FFC" w:rsidRPr="009E26B2">
        <w:rPr>
          <w:rFonts w:ascii="EB Garamond" w:eastAsia="Times New Roman" w:hAnsi="EB Garamond" w:cs="Times New Roman"/>
          <w:color w:val="000000" w:themeColor="text1"/>
          <w:spacing w:val="3"/>
          <w:sz w:val="24"/>
          <w:szCs w:val="24"/>
          <w:lang w:eastAsia="pl-PL"/>
        </w:rPr>
        <w:t>6.</w:t>
      </w:r>
      <w:r w:rsidR="00D64FFC" w:rsidRPr="009E26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pl-PL"/>
        </w:rPr>
        <w:t xml:space="preserve">Dopuszczone są metody połowu to: gruntowe </w:t>
      </w:r>
      <w:proofErr w:type="spellStart"/>
      <w:r w:rsidR="00D64FFC" w:rsidRPr="009E26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pl-PL"/>
        </w:rPr>
        <w:t>feeder</w:t>
      </w:r>
      <w:proofErr w:type="spellEnd"/>
      <w:r w:rsidR="00D64FFC" w:rsidRPr="009E26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pl-PL"/>
        </w:rPr>
        <w:t xml:space="preserve"> klasyczny, </w:t>
      </w:r>
      <w:proofErr w:type="spellStart"/>
      <w:r w:rsidR="00D64FFC" w:rsidRPr="009E26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pl-PL"/>
        </w:rPr>
        <w:t>method</w:t>
      </w:r>
      <w:proofErr w:type="spellEnd"/>
      <w:r w:rsidR="00D64FFC" w:rsidRPr="009E26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pl-PL"/>
        </w:rPr>
        <w:t xml:space="preserve"> </w:t>
      </w:r>
      <w:proofErr w:type="spellStart"/>
      <w:r w:rsidR="00D64FFC" w:rsidRPr="009E26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pl-PL"/>
        </w:rPr>
        <w:t>feeder</w:t>
      </w:r>
      <w:proofErr w:type="spellEnd"/>
      <w:r w:rsidR="00D64FFC" w:rsidRPr="009E26B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pl-PL"/>
        </w:rPr>
        <w:t>, metoda karpiowa oraz spławikowa przy zastosowaniu oryginalnych haczyków bezzadziorowych.</w:t>
      </w:r>
    </w:p>
    <w:p w14:paraId="1D62A673" w14:textId="6C984711" w:rsidR="00B17D3F" w:rsidRPr="009E26B2" w:rsidRDefault="00B17D3F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28EB4758" w14:textId="536602B9" w:rsidR="00B17D3F" w:rsidRPr="00463994" w:rsidRDefault="003F3E2C" w:rsidP="00463994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AE48E6" w:rsidRPr="00463994">
        <w:rPr>
          <w:rFonts w:ascii="Times New Roman" w:hAnsi="Times New Roman" w:cs="Times New Roman"/>
          <w:sz w:val="24"/>
          <w:szCs w:val="24"/>
        </w:rPr>
        <w:t>ORGANIZACJA I PRZEBIEG ZAWODÓW.</w:t>
      </w:r>
    </w:p>
    <w:p w14:paraId="4F4175DB" w14:textId="77777777" w:rsidR="009E26B2" w:rsidRPr="009E26B2" w:rsidRDefault="009E26B2" w:rsidP="009E26B2">
      <w:pPr>
        <w:pStyle w:val="Akapitzlist"/>
        <w:spacing w:after="3" w:line="264" w:lineRule="auto"/>
        <w:ind w:left="1080"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3FAD8C56" w14:textId="1AE382A4" w:rsidR="00AE48E6" w:rsidRDefault="00A34B0B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 w:rsidR="008D6724">
        <w:rPr>
          <w:rFonts w:ascii="Times New Roman" w:hAnsi="Times New Roman" w:cs="Times New Roman"/>
          <w:sz w:val="24"/>
          <w:szCs w:val="24"/>
        </w:rPr>
        <w:t>Z</w:t>
      </w:r>
      <w:r w:rsidR="00AE48E6">
        <w:rPr>
          <w:rFonts w:ascii="Times New Roman" w:hAnsi="Times New Roman" w:cs="Times New Roman"/>
          <w:sz w:val="24"/>
          <w:szCs w:val="24"/>
        </w:rPr>
        <w:t>awody organizowane mogą być w kategoriach senior, junior lub bez podziału tzw. „Open”. Do organizatora należy ustalenie przebiegu oraz formy rozgrywanych zawodów.</w:t>
      </w:r>
    </w:p>
    <w:p w14:paraId="5B91C1EA" w14:textId="25179C7B" w:rsidR="00AE48E6" w:rsidRDefault="00A34B0B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 w:rsidR="00AE48E6">
        <w:rPr>
          <w:rFonts w:ascii="Times New Roman" w:hAnsi="Times New Roman" w:cs="Times New Roman"/>
          <w:sz w:val="24"/>
          <w:szCs w:val="24"/>
        </w:rPr>
        <w:t>Losowanie stanowisk odbywa się w dniu zawodów nie później niż 30-90 minut przed rozpoczęciem zawodów. Czas przygotowania ustala Sędzia Główny zawodów.</w:t>
      </w:r>
    </w:p>
    <w:p w14:paraId="0E778933" w14:textId="15DAD86D" w:rsidR="00AE48E6" w:rsidRDefault="00A34B0B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 w:rsidR="00AE48E6">
        <w:rPr>
          <w:rFonts w:ascii="Times New Roman" w:hAnsi="Times New Roman" w:cs="Times New Roman"/>
          <w:sz w:val="24"/>
          <w:szCs w:val="24"/>
        </w:rPr>
        <w:t>Czas trwania zawodów ustalany jest przez organizatora. Zawody zostają przerwane jednym ustalonym wcześniej sygnałem w przypadkach szczególnych (np. burza)</w:t>
      </w:r>
      <w:r w:rsidR="00801747">
        <w:rPr>
          <w:rFonts w:ascii="Times New Roman" w:hAnsi="Times New Roman" w:cs="Times New Roman"/>
          <w:sz w:val="24"/>
          <w:szCs w:val="24"/>
        </w:rPr>
        <w:t>.</w:t>
      </w:r>
    </w:p>
    <w:p w14:paraId="2FD31B6A" w14:textId="07AD9ADA" w:rsidR="00801747" w:rsidRDefault="00A34B0B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 w:rsidR="00801747">
        <w:rPr>
          <w:rFonts w:ascii="Times New Roman" w:hAnsi="Times New Roman" w:cs="Times New Roman"/>
          <w:sz w:val="24"/>
          <w:szCs w:val="24"/>
        </w:rPr>
        <w:t>Po wylosowaniu numerów startowych (stanowisk), zawodnicy udają się przed wylosowane stanowiska. W tym czasie mogą przygotowywać się do zawodów i korzystać z pomocy trenerów lub opiekunów</w:t>
      </w:r>
    </w:p>
    <w:p w14:paraId="523E940D" w14:textId="2A1A5B16" w:rsidR="00801747" w:rsidRDefault="00A34B0B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 w:rsidR="00801747">
        <w:rPr>
          <w:rFonts w:ascii="Times New Roman" w:hAnsi="Times New Roman" w:cs="Times New Roman"/>
          <w:sz w:val="24"/>
          <w:szCs w:val="24"/>
        </w:rPr>
        <w:t>Obowiązują następujące sygnały:</w:t>
      </w:r>
    </w:p>
    <w:p w14:paraId="6C0B66D8" w14:textId="62FFCA2B" w:rsidR="00801747" w:rsidRPr="00801747" w:rsidRDefault="00801747" w:rsidP="00801747">
      <w:pPr>
        <w:numPr>
          <w:ilvl w:val="0"/>
          <w:numId w:val="3"/>
        </w:numPr>
        <w:spacing w:after="3" w:line="264" w:lineRule="auto"/>
        <w:ind w:right="17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pierwszy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sygnał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—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5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minut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przed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rozpoczęciem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zawodów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,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można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rozpocząć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nęcenie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ciężką</w:t>
      </w:r>
      <w:proofErr w:type="spellEnd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17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zanętą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</w:p>
    <w:p w14:paraId="1F53E393" w14:textId="1B7608C9" w:rsidR="00801747" w:rsidRDefault="00801747" w:rsidP="00801747">
      <w:pPr>
        <w:numPr>
          <w:ilvl w:val="0"/>
          <w:numId w:val="3"/>
        </w:num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6945D7">
        <w:rPr>
          <w:rFonts w:ascii="Times New Roman" w:hAnsi="Times New Roman" w:cs="Times New Roman"/>
          <w:sz w:val="24"/>
          <w:szCs w:val="24"/>
        </w:rPr>
        <w:t>drugi sygnał</w:t>
      </w:r>
      <w:r w:rsidRPr="006945D7">
        <w:rPr>
          <w:rFonts w:ascii="Times New Roman" w:hAnsi="Times New Roman" w:cs="Times New Roman"/>
          <w:sz w:val="24"/>
          <w:szCs w:val="24"/>
        </w:rPr>
        <w:tab/>
        <w:t>- rozpoczęcie zawodów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3BCD4E" w14:textId="2A5A877A" w:rsidR="00801747" w:rsidRDefault="00801747" w:rsidP="00801747">
      <w:pPr>
        <w:numPr>
          <w:ilvl w:val="0"/>
          <w:numId w:val="3"/>
        </w:num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6945D7">
        <w:rPr>
          <w:rFonts w:ascii="Times New Roman" w:hAnsi="Times New Roman" w:cs="Times New Roman"/>
          <w:sz w:val="24"/>
          <w:szCs w:val="24"/>
        </w:rPr>
        <w:t>trzeci sygnał</w:t>
      </w:r>
      <w:r w:rsidRPr="006945D7">
        <w:rPr>
          <w:rFonts w:ascii="Times New Roman" w:hAnsi="Times New Roman" w:cs="Times New Roman"/>
          <w:sz w:val="24"/>
          <w:szCs w:val="24"/>
        </w:rPr>
        <w:tab/>
        <w:t>do zakończenia zawodów pozostało 5 minut.</w:t>
      </w:r>
    </w:p>
    <w:p w14:paraId="6E0C0F2F" w14:textId="19908BD0" w:rsidR="00801747" w:rsidRDefault="00801747" w:rsidP="00801747">
      <w:pPr>
        <w:numPr>
          <w:ilvl w:val="0"/>
          <w:numId w:val="3"/>
        </w:num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6945D7">
        <w:rPr>
          <w:rFonts w:ascii="Times New Roman" w:hAnsi="Times New Roman" w:cs="Times New Roman"/>
          <w:sz w:val="24"/>
          <w:szCs w:val="24"/>
        </w:rPr>
        <w:t>czwarty sygnał</w:t>
      </w:r>
      <w:r w:rsidRPr="006945D7">
        <w:rPr>
          <w:rFonts w:ascii="Times New Roman" w:hAnsi="Times New Roman" w:cs="Times New Roman"/>
          <w:sz w:val="24"/>
          <w:szCs w:val="24"/>
        </w:rPr>
        <w:tab/>
        <w:t>zakończenie zawodów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5079FC" w14:textId="3E9C5EB9" w:rsidR="00801747" w:rsidRDefault="00801747" w:rsidP="0080174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tym sygnale nie zalicza się żadnej ryby, chyba, że zostało rozpoczęte holowanie przed sygnałem. Po zakończeniu zawodów, komisja sędziowska podchodzi do każdego zawodnika i wa</w:t>
      </w:r>
      <w:r w:rsidR="00107BAF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y złowione ryby. Zawodnik otrzymuje 1 pkt. </w:t>
      </w:r>
      <w:r w:rsidR="002949C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każdy gram ryby.</w:t>
      </w:r>
    </w:p>
    <w:p w14:paraId="5E2B8A1D" w14:textId="475E5FC3" w:rsidR="008D6724" w:rsidRDefault="008D6724" w:rsidP="0080174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0A8CA4E5" w14:textId="77777777" w:rsidR="008D6724" w:rsidRDefault="008D6724" w:rsidP="0080174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3622D07B" w14:textId="77777777" w:rsidR="002949C9" w:rsidRDefault="002949C9" w:rsidP="0080174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425C891F" w14:textId="7B38E5DB" w:rsidR="00A34B0B" w:rsidRPr="003F3E2C" w:rsidRDefault="003F3E2C" w:rsidP="003F3E2C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A34B0B" w:rsidRPr="003F3E2C">
        <w:rPr>
          <w:rFonts w:ascii="Times New Roman" w:hAnsi="Times New Roman" w:cs="Times New Roman"/>
          <w:sz w:val="24"/>
          <w:szCs w:val="24"/>
        </w:rPr>
        <w:t>ZAKAZY.</w:t>
      </w:r>
    </w:p>
    <w:p w14:paraId="7C005744" w14:textId="77777777" w:rsidR="002949C9" w:rsidRDefault="002949C9" w:rsidP="002949C9">
      <w:pPr>
        <w:pStyle w:val="Akapitzlist"/>
        <w:spacing w:after="3" w:line="264" w:lineRule="auto"/>
        <w:ind w:left="1080"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37327C4D" w14:textId="593EF2D0" w:rsidR="00A34B0B" w:rsidRDefault="00A34B0B" w:rsidP="00A34B0B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Zabrania się spożywania alkoholu podczas zawodów oraz nietaktownego zachowania.</w:t>
      </w:r>
    </w:p>
    <w:p w14:paraId="258D716C" w14:textId="5EF5F026" w:rsidR="00A34B0B" w:rsidRDefault="00A34B0B" w:rsidP="00A34B0B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Zabrania się w czasie zawodów przemieszczania się zawodników i osób postronnych miedzy stanowiskami. Wyłączeni z tego zakazu organizatorzy oraz sędziowie, a w przypadku organizowania zawodów dla dzieci i młodzieży – opiekunowie i trenerzy.</w:t>
      </w:r>
    </w:p>
    <w:p w14:paraId="0899F29C" w14:textId="1C0AD2CD" w:rsidR="00A34B0B" w:rsidRDefault="00A34B0B" w:rsidP="00A34B0B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Zabrania się podawania zawodnikowi ryb, złowionych przez osoby postronne.</w:t>
      </w:r>
    </w:p>
    <w:p w14:paraId="1C531DE5" w14:textId="3BAE8EDE" w:rsidR="002949C9" w:rsidRDefault="002949C9" w:rsidP="00A34B0B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32ABA8BA" w14:textId="417F48E5" w:rsidR="002949C9" w:rsidRPr="003F3E2C" w:rsidRDefault="003F3E2C" w:rsidP="003F3E2C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 w:rsidR="002949C9" w:rsidRPr="003F3E2C">
        <w:rPr>
          <w:rFonts w:ascii="Times New Roman" w:hAnsi="Times New Roman" w:cs="Times New Roman"/>
          <w:sz w:val="24"/>
          <w:szCs w:val="24"/>
        </w:rPr>
        <w:t xml:space="preserve"> POZOSTAŁE SPRAWY ORGANIZACYJNE</w:t>
      </w:r>
      <w:r w:rsidR="002C7BDE" w:rsidRPr="003F3E2C">
        <w:rPr>
          <w:rFonts w:ascii="Times New Roman" w:hAnsi="Times New Roman" w:cs="Times New Roman"/>
          <w:sz w:val="24"/>
          <w:szCs w:val="24"/>
        </w:rPr>
        <w:t>.</w:t>
      </w:r>
    </w:p>
    <w:p w14:paraId="1CCD5231" w14:textId="77777777" w:rsidR="002C7BDE" w:rsidRDefault="002C7BDE" w:rsidP="00E947A2">
      <w:pPr>
        <w:pStyle w:val="Akapitzlist"/>
        <w:spacing w:after="3" w:line="264" w:lineRule="auto"/>
        <w:ind w:left="1080"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51579C70" w14:textId="6645B2A6" w:rsidR="00D7176D" w:rsidRDefault="00D7176D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7BAF">
        <w:rPr>
          <w:rFonts w:ascii="Times New Roman" w:hAnsi="Times New Roman" w:cs="Times New Roman"/>
          <w:sz w:val="24"/>
          <w:szCs w:val="24"/>
        </w:rPr>
        <w:t xml:space="preserve"> </w:t>
      </w:r>
      <w:r w:rsidR="002949C9">
        <w:rPr>
          <w:rFonts w:ascii="Times New Roman" w:hAnsi="Times New Roman" w:cs="Times New Roman"/>
          <w:sz w:val="24"/>
          <w:szCs w:val="24"/>
        </w:rPr>
        <w:t xml:space="preserve">W </w:t>
      </w:r>
      <w:r w:rsidR="002434B9">
        <w:rPr>
          <w:rFonts w:ascii="Times New Roman" w:hAnsi="Times New Roman" w:cs="Times New Roman"/>
          <w:sz w:val="24"/>
          <w:szCs w:val="24"/>
        </w:rPr>
        <w:t xml:space="preserve">czasie zawodów dla dzieci  i młodzieży </w:t>
      </w:r>
      <w:r w:rsidR="00160347">
        <w:rPr>
          <w:rFonts w:ascii="Times New Roman" w:hAnsi="Times New Roman" w:cs="Times New Roman"/>
          <w:sz w:val="24"/>
          <w:szCs w:val="24"/>
        </w:rPr>
        <w:t xml:space="preserve"> nie obowiązują limity ilościowe oraz wymiary ochronne  łowionych ryb, należy je tylko przechowywać w odpowiednich siatkach, a po zważeniu natychmiast wpuszczone do wody. Dla seniorów w czasie zawodów</w:t>
      </w:r>
      <w:r>
        <w:rPr>
          <w:rFonts w:ascii="Times New Roman" w:hAnsi="Times New Roman" w:cs="Times New Roman"/>
          <w:sz w:val="24"/>
          <w:szCs w:val="24"/>
        </w:rPr>
        <w:t xml:space="preserve"> obowiązują przepisy A.R.P.R na danym terenie. Do sędziowania zawodów powinni być wytypowani sędziowie z uprawnieniami (sędzia główny, sędzia sekretarz), natomiast jako sędziowie wagowi i kontrolni mogą być wytypowani członkowie Stowarzyszenia – organizatora znający wewnętrzny regulamin zawodów.</w:t>
      </w:r>
    </w:p>
    <w:p w14:paraId="6248D225" w14:textId="48E57448" w:rsidR="00D7176D" w:rsidRDefault="00D7176D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czas zawodów powołuje się komisję o</w:t>
      </w:r>
      <w:r w:rsidR="00F646A5">
        <w:rPr>
          <w:rFonts w:ascii="Times New Roman" w:hAnsi="Times New Roman" w:cs="Times New Roman"/>
          <w:sz w:val="24"/>
          <w:szCs w:val="24"/>
        </w:rPr>
        <w:t>dwoławczą w składzie:</w:t>
      </w:r>
    </w:p>
    <w:p w14:paraId="25AADC01" w14:textId="65B70EE8" w:rsidR="00F646A5" w:rsidRDefault="00F646A5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sędzia główny,</w:t>
      </w:r>
    </w:p>
    <w:p w14:paraId="3AC3D52A" w14:textId="5FCC2FC7" w:rsidR="00F646A5" w:rsidRDefault="00F646A5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sędzia sekretarz</w:t>
      </w:r>
      <w:r w:rsidR="002C7BDE">
        <w:rPr>
          <w:rFonts w:ascii="Times New Roman" w:hAnsi="Times New Roman" w:cs="Times New Roman"/>
          <w:sz w:val="24"/>
          <w:szCs w:val="24"/>
        </w:rPr>
        <w:t>,</w:t>
      </w:r>
    </w:p>
    <w:p w14:paraId="4F6E7DA9" w14:textId="40999A95" w:rsidR="002C7BDE" w:rsidRDefault="002C7BDE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sędzia kontrolny.</w:t>
      </w:r>
    </w:p>
    <w:p w14:paraId="5E2B6B6A" w14:textId="5EB78F05" w:rsidR="002C7BDE" w:rsidRDefault="002C7BDE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złowienia większej ryby, zawodnik zgłasza do sędziego sektorowego, po czym następuje zważenie ryby i wypuszczenie do wody, a wynik zaliczany jest zawodnikowi.  Wszelkie uwagi, które wpłyną do komisji, rozpatrywane i ogłaszane </w:t>
      </w:r>
      <w:r w:rsidR="006046C3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przed podaniem wyników końcowych zawodów.</w:t>
      </w:r>
    </w:p>
    <w:p w14:paraId="49D7F68D" w14:textId="0C547AC6" w:rsidR="002C7BDE" w:rsidRDefault="002C7BDE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stosowanie się do powyższych zasad, może spowodować wykluczenia zawodnika z zawodów.</w:t>
      </w:r>
    </w:p>
    <w:p w14:paraId="1FF6BF32" w14:textId="5DC34784" w:rsidR="002C7BDE" w:rsidRDefault="002C7BDE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został zmieniony i zatwierdzony przez Walne Zebranie Członków i wchodzi z życie z dniem ogłoszenia.</w:t>
      </w:r>
    </w:p>
    <w:p w14:paraId="279B8838" w14:textId="4F020D4E" w:rsidR="002C7BDE" w:rsidRDefault="002C7BDE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F7CEAC1" w14:textId="291944CA" w:rsidR="002949C9" w:rsidRPr="002949C9" w:rsidRDefault="00D7176D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29DA0" w14:textId="77777777" w:rsidR="002949C9" w:rsidRPr="002949C9" w:rsidRDefault="002949C9" w:rsidP="002949C9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650781CC" w14:textId="77777777" w:rsidR="00801747" w:rsidRDefault="00801747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2D3842F6" w14:textId="77777777" w:rsidR="00B17D3F" w:rsidRDefault="00B17D3F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2150B030" w14:textId="77777777" w:rsidR="00776FE7" w:rsidRPr="00776FE7" w:rsidRDefault="00776FE7" w:rsidP="00776FE7">
      <w:pPr>
        <w:spacing w:after="3" w:line="264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7359CC56" w14:textId="77777777" w:rsidR="004A4ABA" w:rsidRDefault="004A4ABA" w:rsidP="004A4ABA"/>
    <w:sectPr w:rsidR="004A4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C55"/>
    <w:multiLevelType w:val="hybridMultilevel"/>
    <w:tmpl w:val="9C0019BE"/>
    <w:lvl w:ilvl="0" w:tplc="2C3EB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C27"/>
    <w:multiLevelType w:val="hybridMultilevel"/>
    <w:tmpl w:val="5F0E2E56"/>
    <w:lvl w:ilvl="0" w:tplc="C276A4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E46"/>
    <w:multiLevelType w:val="hybridMultilevel"/>
    <w:tmpl w:val="C57CAEFA"/>
    <w:lvl w:ilvl="0" w:tplc="631A52E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E42F6"/>
    <w:multiLevelType w:val="hybridMultilevel"/>
    <w:tmpl w:val="2CD67D36"/>
    <w:lvl w:ilvl="0" w:tplc="FDA2DBA0">
      <w:start w:val="1"/>
      <w:numFmt w:val="decimal"/>
      <w:lvlText w:val="%1.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AE0F72">
      <w:start w:val="1"/>
      <w:numFmt w:val="lowerLetter"/>
      <w:lvlText w:val="%2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8EA6B2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12DCA4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ACBFC2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5A775C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B062A2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A438C4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A6541E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7435C"/>
    <w:multiLevelType w:val="hybridMultilevel"/>
    <w:tmpl w:val="B3D8D9E2"/>
    <w:lvl w:ilvl="0" w:tplc="25E2C5B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924B55"/>
    <w:multiLevelType w:val="hybridMultilevel"/>
    <w:tmpl w:val="0E949B96"/>
    <w:lvl w:ilvl="0" w:tplc="CFB630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F7E0E"/>
    <w:multiLevelType w:val="multilevel"/>
    <w:tmpl w:val="897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B28D1"/>
    <w:multiLevelType w:val="hybridMultilevel"/>
    <w:tmpl w:val="B64292FC"/>
    <w:lvl w:ilvl="0" w:tplc="6C2EB928">
      <w:numFmt w:val="bullet"/>
      <w:lvlText w:val="-"/>
      <w:lvlJc w:val="left"/>
      <w:pPr>
        <w:ind w:left="54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8" w15:restartNumberingAfterBreak="0">
    <w:nsid w:val="79AE5B15"/>
    <w:multiLevelType w:val="multilevel"/>
    <w:tmpl w:val="F50A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30612"/>
    <w:multiLevelType w:val="hybridMultilevel"/>
    <w:tmpl w:val="5F0E3014"/>
    <w:lvl w:ilvl="0" w:tplc="9544D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44452">
    <w:abstractNumId w:val="4"/>
  </w:num>
  <w:num w:numId="2" w16cid:durableId="582303036">
    <w:abstractNumId w:val="3"/>
  </w:num>
  <w:num w:numId="3" w16cid:durableId="665287367">
    <w:abstractNumId w:val="7"/>
  </w:num>
  <w:num w:numId="4" w16cid:durableId="845289174">
    <w:abstractNumId w:val="9"/>
  </w:num>
  <w:num w:numId="5" w16cid:durableId="1935626077">
    <w:abstractNumId w:val="1"/>
  </w:num>
  <w:num w:numId="6" w16cid:durableId="1923636856">
    <w:abstractNumId w:val="5"/>
  </w:num>
  <w:num w:numId="7" w16cid:durableId="2020962405">
    <w:abstractNumId w:val="6"/>
  </w:num>
  <w:num w:numId="8" w16cid:durableId="271866896">
    <w:abstractNumId w:val="8"/>
  </w:num>
  <w:num w:numId="9" w16cid:durableId="55318579">
    <w:abstractNumId w:val="0"/>
  </w:num>
  <w:num w:numId="10" w16cid:durableId="49456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40"/>
    <w:rsid w:val="00107BAF"/>
    <w:rsid w:val="00160347"/>
    <w:rsid w:val="00203AB6"/>
    <w:rsid w:val="002434B9"/>
    <w:rsid w:val="002949C9"/>
    <w:rsid w:val="002C7BDE"/>
    <w:rsid w:val="003F3E2C"/>
    <w:rsid w:val="00463994"/>
    <w:rsid w:val="004A4ABA"/>
    <w:rsid w:val="00510AEA"/>
    <w:rsid w:val="006046C3"/>
    <w:rsid w:val="00776FE7"/>
    <w:rsid w:val="00801747"/>
    <w:rsid w:val="00872A40"/>
    <w:rsid w:val="008D6724"/>
    <w:rsid w:val="009E26B2"/>
    <w:rsid w:val="00A34B0B"/>
    <w:rsid w:val="00AE48E6"/>
    <w:rsid w:val="00B17D3F"/>
    <w:rsid w:val="00C0411F"/>
    <w:rsid w:val="00D62EF1"/>
    <w:rsid w:val="00D64FFC"/>
    <w:rsid w:val="00D7176D"/>
    <w:rsid w:val="00D96CD8"/>
    <w:rsid w:val="00E947A2"/>
    <w:rsid w:val="00F646A5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743D"/>
  <w15:chartTrackingRefBased/>
  <w15:docId w15:val="{378C74EC-C2D5-453B-AEF7-CE794B10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 ugs</dc:creator>
  <cp:keywords/>
  <dc:description/>
  <cp:lastModifiedBy>ugs ugs</cp:lastModifiedBy>
  <cp:revision>8</cp:revision>
  <cp:lastPrinted>2022-05-20T07:33:00Z</cp:lastPrinted>
  <dcterms:created xsi:type="dcterms:W3CDTF">2022-05-12T11:26:00Z</dcterms:created>
  <dcterms:modified xsi:type="dcterms:W3CDTF">2022-05-20T07:33:00Z</dcterms:modified>
</cp:coreProperties>
</file>