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5527" w14:textId="77777777" w:rsidR="007B35AE" w:rsidRPr="008D23A1" w:rsidRDefault="002E08F3" w:rsidP="002E08F3">
      <w:pPr>
        <w:tabs>
          <w:tab w:val="left" w:pos="742"/>
        </w:tabs>
        <w:spacing w:line="360" w:lineRule="auto"/>
        <w:jc w:val="center"/>
        <w:rPr>
          <w:b/>
          <w:sz w:val="28"/>
          <w:szCs w:val="28"/>
        </w:rPr>
      </w:pPr>
      <w:r w:rsidRPr="008D23A1">
        <w:rPr>
          <w:b/>
          <w:sz w:val="28"/>
          <w:szCs w:val="28"/>
        </w:rPr>
        <w:t>REGULAMIN</w:t>
      </w:r>
      <w:r w:rsidR="00563FB7" w:rsidRPr="008D23A1">
        <w:rPr>
          <w:b/>
          <w:sz w:val="28"/>
          <w:szCs w:val="28"/>
        </w:rPr>
        <w:t xml:space="preserve"> </w:t>
      </w:r>
      <w:r w:rsidR="00FD1A51">
        <w:rPr>
          <w:b/>
          <w:sz w:val="28"/>
          <w:szCs w:val="28"/>
        </w:rPr>
        <w:t>II EDYCJI</w:t>
      </w:r>
    </w:p>
    <w:p w14:paraId="380C8E83" w14:textId="77777777" w:rsidR="002E08F3" w:rsidRPr="008D23A1" w:rsidRDefault="00563FB7" w:rsidP="002E08F3">
      <w:pPr>
        <w:tabs>
          <w:tab w:val="left" w:pos="742"/>
        </w:tabs>
        <w:spacing w:line="360" w:lineRule="auto"/>
        <w:jc w:val="center"/>
        <w:rPr>
          <w:b/>
          <w:sz w:val="28"/>
          <w:szCs w:val="28"/>
        </w:rPr>
      </w:pPr>
      <w:r w:rsidRPr="008D23A1">
        <w:rPr>
          <w:b/>
          <w:sz w:val="28"/>
          <w:szCs w:val="28"/>
        </w:rPr>
        <w:t xml:space="preserve">GMINNEGO </w:t>
      </w:r>
      <w:proofErr w:type="gramStart"/>
      <w:r w:rsidR="002E08F3" w:rsidRPr="008D23A1">
        <w:rPr>
          <w:b/>
          <w:sz w:val="28"/>
          <w:szCs w:val="28"/>
        </w:rPr>
        <w:t>KONKURSU  PROFILAKTYCZNEGO</w:t>
      </w:r>
      <w:proofErr w:type="gramEnd"/>
    </w:p>
    <w:p w14:paraId="54C40D28" w14:textId="77777777" w:rsidR="002E08F3" w:rsidRDefault="00563FB7" w:rsidP="002E08F3">
      <w:pPr>
        <w:tabs>
          <w:tab w:val="left" w:pos="742"/>
        </w:tabs>
        <w:spacing w:line="360" w:lineRule="auto"/>
        <w:jc w:val="both"/>
        <w:rPr>
          <w:b/>
        </w:rPr>
      </w:pPr>
      <w:r w:rsidRPr="00AA016D">
        <w:rPr>
          <w:b/>
        </w:rPr>
        <w:t xml:space="preserve">       </w:t>
      </w:r>
      <w:proofErr w:type="gramStart"/>
      <w:r w:rsidR="009A79A0" w:rsidRPr="008D23A1">
        <w:rPr>
          <w:rFonts w:ascii="Algerian" w:hAnsi="Algerian"/>
          <w:b/>
        </w:rPr>
        <w:t>„</w:t>
      </w:r>
      <w:r w:rsidRPr="008D23A1">
        <w:rPr>
          <w:rFonts w:ascii="Algerian" w:hAnsi="Algerian"/>
          <w:b/>
        </w:rPr>
        <w:t xml:space="preserve"> MOJA</w:t>
      </w:r>
      <w:proofErr w:type="gramEnd"/>
      <w:r w:rsidRPr="008D23A1">
        <w:rPr>
          <w:rFonts w:ascii="Algerian" w:hAnsi="Algerian"/>
          <w:b/>
        </w:rPr>
        <w:t xml:space="preserve"> RODZINA JEST SUPER</w:t>
      </w:r>
      <w:r w:rsidR="009A79A0" w:rsidRPr="008D23A1">
        <w:rPr>
          <w:rFonts w:ascii="Algerian" w:hAnsi="Algerian"/>
          <w:b/>
        </w:rPr>
        <w:t>”-</w:t>
      </w:r>
      <w:r w:rsidR="009A79A0" w:rsidRPr="00AA016D">
        <w:rPr>
          <w:b/>
        </w:rPr>
        <w:t xml:space="preserve"> </w:t>
      </w:r>
      <w:r w:rsidR="009A79A0" w:rsidRPr="008D23A1">
        <w:rPr>
          <w:b/>
          <w:i/>
        </w:rPr>
        <w:t xml:space="preserve">rodzinne </w:t>
      </w:r>
      <w:r w:rsidR="007B35AE" w:rsidRPr="008D23A1">
        <w:rPr>
          <w:b/>
          <w:i/>
        </w:rPr>
        <w:t xml:space="preserve">historie </w:t>
      </w:r>
      <w:r w:rsidR="009A79A0" w:rsidRPr="008D23A1">
        <w:rPr>
          <w:b/>
          <w:i/>
        </w:rPr>
        <w:t>widziane oczami dziecka</w:t>
      </w:r>
      <w:r w:rsidR="00AA016D" w:rsidRPr="008D23A1">
        <w:rPr>
          <w:i/>
        </w:rPr>
        <w:t>.</w:t>
      </w:r>
    </w:p>
    <w:p w14:paraId="0039A202" w14:textId="77777777" w:rsidR="007A62C8" w:rsidRPr="008D23A1" w:rsidRDefault="007A62C8" w:rsidP="002A1E1F">
      <w:pPr>
        <w:tabs>
          <w:tab w:val="left" w:pos="742"/>
        </w:tabs>
        <w:spacing w:line="360" w:lineRule="auto"/>
        <w:jc w:val="center"/>
        <w:rPr>
          <w:b/>
          <w:i/>
        </w:rPr>
      </w:pPr>
      <w:r w:rsidRPr="008D23A1">
        <w:rPr>
          <w:b/>
          <w:i/>
        </w:rPr>
        <w:t xml:space="preserve">Mamy nadzieję, że udział w konkursie będzie dla dzieci i </w:t>
      </w:r>
      <w:proofErr w:type="gramStart"/>
      <w:r w:rsidR="009A79A0" w:rsidRPr="008D23A1">
        <w:rPr>
          <w:b/>
          <w:i/>
        </w:rPr>
        <w:t xml:space="preserve">młodzieży </w:t>
      </w:r>
      <w:r w:rsidRPr="008D23A1">
        <w:rPr>
          <w:b/>
          <w:i/>
        </w:rPr>
        <w:t xml:space="preserve"> okazją</w:t>
      </w:r>
      <w:proofErr w:type="gramEnd"/>
      <w:r w:rsidRPr="008D23A1">
        <w:rPr>
          <w:b/>
          <w:i/>
        </w:rPr>
        <w:t xml:space="preserve"> do</w:t>
      </w:r>
      <w:r w:rsidR="009A79A0" w:rsidRPr="008D23A1">
        <w:rPr>
          <w:b/>
          <w:i/>
        </w:rPr>
        <w:t>:</w:t>
      </w:r>
      <w:r w:rsidRPr="008D23A1">
        <w:rPr>
          <w:b/>
          <w:i/>
        </w:rPr>
        <w:t xml:space="preserve"> </w:t>
      </w:r>
      <w:r w:rsidR="009A79A0" w:rsidRPr="008D23A1">
        <w:rPr>
          <w:b/>
          <w:i/>
        </w:rPr>
        <w:t>wspólnych</w:t>
      </w:r>
      <w:r w:rsidRPr="008D23A1">
        <w:rPr>
          <w:b/>
          <w:i/>
        </w:rPr>
        <w:t xml:space="preserve"> </w:t>
      </w:r>
      <w:r w:rsidR="009A79A0" w:rsidRPr="008D23A1">
        <w:rPr>
          <w:b/>
          <w:i/>
        </w:rPr>
        <w:t>spotkań</w:t>
      </w:r>
      <w:r w:rsidRPr="008D23A1">
        <w:rPr>
          <w:b/>
          <w:i/>
        </w:rPr>
        <w:t xml:space="preserve"> z rodziną</w:t>
      </w:r>
      <w:r w:rsidR="009A79A0" w:rsidRPr="008D23A1">
        <w:rPr>
          <w:b/>
          <w:i/>
        </w:rPr>
        <w:t>, rozmów, w</w:t>
      </w:r>
      <w:r w:rsidR="00AA016D" w:rsidRPr="008D23A1">
        <w:rPr>
          <w:b/>
          <w:i/>
        </w:rPr>
        <w:t>spomnień; wzmocni</w:t>
      </w:r>
      <w:r w:rsidR="009A79A0" w:rsidRPr="008D23A1">
        <w:rPr>
          <w:b/>
          <w:i/>
        </w:rPr>
        <w:t xml:space="preserve"> istniejące</w:t>
      </w:r>
      <w:r w:rsidR="00392EFE" w:rsidRPr="008D23A1">
        <w:rPr>
          <w:b/>
          <w:i/>
        </w:rPr>
        <w:t xml:space="preserve"> </w:t>
      </w:r>
      <w:r w:rsidR="009A79A0" w:rsidRPr="008D23A1">
        <w:rPr>
          <w:b/>
          <w:i/>
        </w:rPr>
        <w:t xml:space="preserve">więzi </w:t>
      </w:r>
      <w:r w:rsidR="00392EFE" w:rsidRPr="008D23A1">
        <w:rPr>
          <w:b/>
          <w:i/>
        </w:rPr>
        <w:t xml:space="preserve"> i stanie się okazją  zaprezentowania ciekawych sytuacji</w:t>
      </w:r>
      <w:r w:rsidR="009A79A0" w:rsidRPr="008D23A1">
        <w:rPr>
          <w:b/>
          <w:i/>
        </w:rPr>
        <w:t>.</w:t>
      </w:r>
    </w:p>
    <w:p w14:paraId="3E08DE79" w14:textId="77777777" w:rsidR="002E08F3" w:rsidRPr="002A1E1F" w:rsidRDefault="002E08F3" w:rsidP="002A1E1F">
      <w:pPr>
        <w:tabs>
          <w:tab w:val="left" w:pos="742"/>
        </w:tabs>
        <w:spacing w:line="360" w:lineRule="auto"/>
        <w:jc w:val="center"/>
        <w:rPr>
          <w:b/>
        </w:rPr>
      </w:pPr>
      <w:r w:rsidRPr="00AA016D">
        <w:rPr>
          <w:rFonts w:ascii="Book Antiqua" w:hAnsi="Book Antiqua" w:cs="Book Antiqua"/>
          <w:b/>
        </w:rPr>
        <w:t>§</w:t>
      </w:r>
      <w:r w:rsidRPr="00AA016D">
        <w:rPr>
          <w:b/>
        </w:rPr>
        <w:t xml:space="preserve"> 1</w:t>
      </w:r>
      <w:r w:rsidR="002A1E1F">
        <w:rPr>
          <w:b/>
        </w:rPr>
        <w:t xml:space="preserve"> </w:t>
      </w:r>
      <w:r w:rsidRPr="00AA016D">
        <w:rPr>
          <w:b/>
        </w:rPr>
        <w:t>Organizator konkursu</w:t>
      </w:r>
    </w:p>
    <w:p w14:paraId="754BA730" w14:textId="77777777" w:rsidR="007A62C8" w:rsidRPr="00AA016D" w:rsidRDefault="007A62C8" w:rsidP="00AA3D36">
      <w:pPr>
        <w:spacing w:after="94" w:line="312" w:lineRule="atLeast"/>
        <w:jc w:val="center"/>
        <w:rPr>
          <w:color w:val="333333"/>
          <w:lang w:eastAsia="pl-PL"/>
        </w:rPr>
      </w:pPr>
      <w:r w:rsidRPr="00AA016D">
        <w:rPr>
          <w:color w:val="333333"/>
          <w:lang w:eastAsia="pl-PL"/>
        </w:rPr>
        <w:t>Gminna Komisja Rozwiązywania Problemów Alkoholowych</w:t>
      </w:r>
    </w:p>
    <w:p w14:paraId="7259E5DA" w14:textId="77777777" w:rsidR="007A62C8" w:rsidRPr="00AA016D" w:rsidRDefault="009A79A0" w:rsidP="00AA3D36">
      <w:pPr>
        <w:spacing w:after="94" w:line="312" w:lineRule="atLeast"/>
        <w:jc w:val="center"/>
        <w:rPr>
          <w:color w:val="333333"/>
          <w:lang w:eastAsia="pl-PL"/>
        </w:rPr>
      </w:pPr>
      <w:r w:rsidRPr="00AA016D">
        <w:rPr>
          <w:color w:val="333333"/>
          <w:lang w:eastAsia="pl-PL"/>
        </w:rPr>
        <w:t>w</w:t>
      </w:r>
      <w:r w:rsidR="007A62C8" w:rsidRPr="00AA016D">
        <w:rPr>
          <w:color w:val="333333"/>
          <w:lang w:eastAsia="pl-PL"/>
        </w:rPr>
        <w:t xml:space="preserve"> Szczawinie Kościelnym</w:t>
      </w:r>
    </w:p>
    <w:p w14:paraId="7DD3E17D" w14:textId="77777777" w:rsidR="002E08F3" w:rsidRPr="002A1E1F" w:rsidRDefault="002E08F3" w:rsidP="002A1E1F">
      <w:pPr>
        <w:tabs>
          <w:tab w:val="left" w:pos="742"/>
        </w:tabs>
        <w:spacing w:line="360" w:lineRule="auto"/>
        <w:jc w:val="center"/>
      </w:pPr>
      <w:r w:rsidRPr="00AA016D">
        <w:rPr>
          <w:rFonts w:ascii="Book Antiqua" w:hAnsi="Book Antiqua" w:cs="Book Antiqua"/>
          <w:b/>
        </w:rPr>
        <w:t>§</w:t>
      </w:r>
      <w:r w:rsidRPr="00AA016D">
        <w:rPr>
          <w:b/>
        </w:rPr>
        <w:t xml:space="preserve"> 2</w:t>
      </w:r>
      <w:r w:rsidR="002A1E1F">
        <w:t xml:space="preserve"> </w:t>
      </w:r>
      <w:r w:rsidRPr="00AA016D">
        <w:rPr>
          <w:b/>
        </w:rPr>
        <w:t>Cel</w:t>
      </w:r>
      <w:r w:rsidR="009A79A0" w:rsidRPr="00AA016D">
        <w:rPr>
          <w:b/>
        </w:rPr>
        <w:t>e</w:t>
      </w:r>
      <w:r w:rsidRPr="00AA016D">
        <w:rPr>
          <w:b/>
        </w:rPr>
        <w:t xml:space="preserve"> konkursu</w:t>
      </w:r>
    </w:p>
    <w:p w14:paraId="447E7E02" w14:textId="77777777" w:rsidR="00392EFE" w:rsidRPr="00AA016D" w:rsidRDefault="009A79A0" w:rsidP="009A79A0">
      <w:pPr>
        <w:pStyle w:val="Akapitzlist"/>
        <w:numPr>
          <w:ilvl w:val="0"/>
          <w:numId w:val="9"/>
        </w:numPr>
        <w:suppressAutoHyphens w:val="0"/>
        <w:spacing w:after="94" w:line="312" w:lineRule="atLeast"/>
        <w:rPr>
          <w:color w:val="333333"/>
          <w:lang w:eastAsia="pl-PL"/>
        </w:rPr>
      </w:pPr>
      <w:r w:rsidRPr="00AA016D">
        <w:rPr>
          <w:color w:val="333333"/>
          <w:lang w:eastAsia="pl-PL"/>
        </w:rPr>
        <w:t xml:space="preserve">wzmocnienie </w:t>
      </w:r>
      <w:proofErr w:type="gramStart"/>
      <w:r w:rsidRPr="00AA016D">
        <w:rPr>
          <w:color w:val="333333"/>
          <w:lang w:eastAsia="pl-PL"/>
        </w:rPr>
        <w:t>pozytywnych  relacji</w:t>
      </w:r>
      <w:proofErr w:type="gramEnd"/>
      <w:r w:rsidRPr="00AA016D">
        <w:rPr>
          <w:color w:val="333333"/>
          <w:lang w:eastAsia="pl-PL"/>
        </w:rPr>
        <w:t>,</w:t>
      </w:r>
    </w:p>
    <w:p w14:paraId="43B4E778" w14:textId="77777777" w:rsidR="00392EFE" w:rsidRPr="00AA016D" w:rsidRDefault="009A79A0" w:rsidP="009A79A0">
      <w:pPr>
        <w:pStyle w:val="Akapitzlist"/>
        <w:numPr>
          <w:ilvl w:val="0"/>
          <w:numId w:val="9"/>
        </w:numPr>
        <w:suppressAutoHyphens w:val="0"/>
        <w:spacing w:after="94" w:line="312" w:lineRule="atLeast"/>
        <w:rPr>
          <w:color w:val="333333"/>
          <w:lang w:eastAsia="pl-PL"/>
        </w:rPr>
      </w:pPr>
      <w:r w:rsidRPr="00AA016D">
        <w:rPr>
          <w:color w:val="333333"/>
          <w:lang w:eastAsia="pl-PL"/>
        </w:rPr>
        <w:t>propagowanie życia bez przemocy,</w:t>
      </w:r>
    </w:p>
    <w:p w14:paraId="0E20D125" w14:textId="77777777" w:rsidR="00392EFE" w:rsidRPr="00AA016D" w:rsidRDefault="009A79A0" w:rsidP="009A79A0">
      <w:pPr>
        <w:pStyle w:val="Akapitzlist"/>
        <w:numPr>
          <w:ilvl w:val="0"/>
          <w:numId w:val="9"/>
        </w:numPr>
        <w:suppressAutoHyphens w:val="0"/>
        <w:spacing w:after="94" w:line="312" w:lineRule="atLeast"/>
        <w:rPr>
          <w:color w:val="333333"/>
          <w:lang w:eastAsia="pl-PL"/>
        </w:rPr>
      </w:pPr>
      <w:r w:rsidRPr="00AA016D">
        <w:rPr>
          <w:color w:val="333333"/>
          <w:lang w:eastAsia="pl-PL"/>
        </w:rPr>
        <w:t xml:space="preserve">podniesienie rangi </w:t>
      </w:r>
      <w:r w:rsidR="00392EFE" w:rsidRPr="00AA016D">
        <w:rPr>
          <w:color w:val="333333"/>
          <w:lang w:eastAsia="pl-PL"/>
        </w:rPr>
        <w:t xml:space="preserve">wartości </w:t>
      </w:r>
      <w:proofErr w:type="gramStart"/>
      <w:r w:rsidR="00392EFE" w:rsidRPr="00AA016D">
        <w:rPr>
          <w:color w:val="333333"/>
          <w:lang w:eastAsia="pl-PL"/>
        </w:rPr>
        <w:t xml:space="preserve">rodziny </w:t>
      </w:r>
      <w:r w:rsidRPr="00AA016D">
        <w:rPr>
          <w:color w:val="333333"/>
          <w:lang w:eastAsia="pl-PL"/>
        </w:rPr>
        <w:t>,</w:t>
      </w:r>
      <w:proofErr w:type="gramEnd"/>
    </w:p>
    <w:p w14:paraId="1C043729" w14:textId="77777777" w:rsidR="00392EFE" w:rsidRPr="00AA016D" w:rsidRDefault="009A79A0" w:rsidP="009A79A0">
      <w:pPr>
        <w:pStyle w:val="Akapitzlist"/>
        <w:numPr>
          <w:ilvl w:val="0"/>
          <w:numId w:val="9"/>
        </w:numPr>
        <w:suppressAutoHyphens w:val="0"/>
        <w:spacing w:after="94" w:line="312" w:lineRule="atLeast"/>
        <w:rPr>
          <w:color w:val="333333"/>
          <w:lang w:eastAsia="pl-PL"/>
        </w:rPr>
      </w:pPr>
      <w:r w:rsidRPr="00AA016D">
        <w:rPr>
          <w:color w:val="333333"/>
          <w:lang w:eastAsia="pl-PL"/>
        </w:rPr>
        <w:t>p</w:t>
      </w:r>
      <w:r w:rsidR="0039409F" w:rsidRPr="00AA016D">
        <w:rPr>
          <w:color w:val="333333"/>
          <w:lang w:eastAsia="pl-PL"/>
        </w:rPr>
        <w:t>romocja</w:t>
      </w:r>
      <w:r w:rsidRPr="00AA016D">
        <w:rPr>
          <w:color w:val="333333"/>
          <w:lang w:eastAsia="pl-PL"/>
        </w:rPr>
        <w:t xml:space="preserve"> zdrowego stylu życia,</w:t>
      </w:r>
    </w:p>
    <w:p w14:paraId="68C4D4A4" w14:textId="77777777" w:rsidR="00392EFE" w:rsidRPr="00AA016D" w:rsidRDefault="009A79A0" w:rsidP="009A79A0">
      <w:pPr>
        <w:pStyle w:val="Akapitzlist"/>
        <w:numPr>
          <w:ilvl w:val="0"/>
          <w:numId w:val="9"/>
        </w:numPr>
        <w:suppressAutoHyphens w:val="0"/>
        <w:spacing w:after="94" w:line="312" w:lineRule="atLeast"/>
        <w:rPr>
          <w:color w:val="333333"/>
          <w:lang w:eastAsia="pl-PL"/>
        </w:rPr>
      </w:pPr>
      <w:r w:rsidRPr="00AA016D">
        <w:rPr>
          <w:color w:val="333333"/>
          <w:lang w:eastAsia="pl-PL"/>
        </w:rPr>
        <w:t>r</w:t>
      </w:r>
      <w:r w:rsidR="00392EFE" w:rsidRPr="00AA016D">
        <w:rPr>
          <w:color w:val="333333"/>
          <w:lang w:eastAsia="pl-PL"/>
        </w:rPr>
        <w:t>ozwijanie</w:t>
      </w:r>
      <w:r w:rsidR="0039409F" w:rsidRPr="00AA016D">
        <w:rPr>
          <w:color w:val="333333"/>
          <w:lang w:eastAsia="pl-PL"/>
        </w:rPr>
        <w:t xml:space="preserve"> umiejętności wyrażania myśli i uczuć </w:t>
      </w:r>
      <w:proofErr w:type="gramStart"/>
      <w:r w:rsidR="0039409F" w:rsidRPr="00AA016D">
        <w:rPr>
          <w:color w:val="333333"/>
          <w:lang w:eastAsia="pl-PL"/>
        </w:rPr>
        <w:t>w  formie</w:t>
      </w:r>
      <w:proofErr w:type="gramEnd"/>
      <w:r w:rsidR="0039409F" w:rsidRPr="00AA016D">
        <w:rPr>
          <w:color w:val="333333"/>
          <w:lang w:eastAsia="pl-PL"/>
        </w:rPr>
        <w:t xml:space="preserve"> </w:t>
      </w:r>
      <w:r w:rsidR="00392EFE" w:rsidRPr="00AA016D">
        <w:rPr>
          <w:color w:val="333333"/>
          <w:lang w:eastAsia="pl-PL"/>
        </w:rPr>
        <w:t>plastycznej.</w:t>
      </w:r>
    </w:p>
    <w:p w14:paraId="621E92FC" w14:textId="77777777" w:rsidR="002E08F3" w:rsidRPr="002A1E1F" w:rsidRDefault="002E08F3" w:rsidP="002A1E1F">
      <w:pPr>
        <w:tabs>
          <w:tab w:val="left" w:pos="742"/>
        </w:tabs>
        <w:spacing w:line="360" w:lineRule="auto"/>
        <w:jc w:val="center"/>
        <w:rPr>
          <w:b/>
        </w:rPr>
      </w:pPr>
      <w:r w:rsidRPr="00AA016D">
        <w:rPr>
          <w:rFonts w:ascii="Book Antiqua" w:hAnsi="Book Antiqua" w:cs="Book Antiqua"/>
          <w:b/>
        </w:rPr>
        <w:t>§</w:t>
      </w:r>
      <w:r w:rsidRPr="00AA016D">
        <w:rPr>
          <w:b/>
        </w:rPr>
        <w:t xml:space="preserve"> 3</w:t>
      </w:r>
      <w:r w:rsidR="002A1E1F">
        <w:rPr>
          <w:b/>
        </w:rPr>
        <w:t xml:space="preserve"> </w:t>
      </w:r>
      <w:r w:rsidR="00AA3D36" w:rsidRPr="00AA016D">
        <w:rPr>
          <w:b/>
        </w:rPr>
        <w:t xml:space="preserve">Zasady </w:t>
      </w:r>
      <w:r w:rsidRPr="00AA016D">
        <w:rPr>
          <w:b/>
        </w:rPr>
        <w:t>konkursu</w:t>
      </w:r>
    </w:p>
    <w:p w14:paraId="49F9AD9B" w14:textId="77777777" w:rsidR="00AA016D" w:rsidRDefault="006B347C" w:rsidP="00FD1A51">
      <w:pPr>
        <w:pStyle w:val="Akapitzlist"/>
        <w:numPr>
          <w:ilvl w:val="0"/>
          <w:numId w:val="13"/>
        </w:numPr>
        <w:tabs>
          <w:tab w:val="left" w:pos="742"/>
        </w:tabs>
        <w:spacing w:line="360" w:lineRule="auto"/>
        <w:jc w:val="both"/>
      </w:pPr>
      <w:r>
        <w:t xml:space="preserve"> U</w:t>
      </w:r>
      <w:r w:rsidR="002E08F3" w:rsidRPr="00AA016D">
        <w:t xml:space="preserve">czestnikami konkursu mogą być uczniowie </w:t>
      </w:r>
      <w:r w:rsidR="00FD1A51">
        <w:t xml:space="preserve">klas I-III </w:t>
      </w:r>
      <w:r w:rsidR="0039409F" w:rsidRPr="00AA016D">
        <w:t xml:space="preserve">szkół podstawowych </w:t>
      </w:r>
      <w:r w:rsidR="00FD1A51">
        <w:t xml:space="preserve">i </w:t>
      </w:r>
      <w:proofErr w:type="gramStart"/>
      <w:r w:rsidR="00FD1A51">
        <w:t>dzieci  sześcioletnie</w:t>
      </w:r>
      <w:proofErr w:type="gramEnd"/>
      <w:r w:rsidR="00FD1A51">
        <w:t xml:space="preserve"> uczęszczające  oddziałów przedszkolnych </w:t>
      </w:r>
      <w:r w:rsidR="0039409F" w:rsidRPr="00AA016D">
        <w:t xml:space="preserve">z terenu </w:t>
      </w:r>
    </w:p>
    <w:p w14:paraId="0A85E7E8" w14:textId="77777777" w:rsidR="006B347C" w:rsidRDefault="0039409F" w:rsidP="00FD1A51">
      <w:pPr>
        <w:tabs>
          <w:tab w:val="left" w:pos="742"/>
        </w:tabs>
        <w:spacing w:line="360" w:lineRule="auto"/>
        <w:ind w:left="720"/>
        <w:jc w:val="both"/>
      </w:pPr>
      <w:r w:rsidRPr="00AA016D">
        <w:t>Gminy Szczawin Kościelny</w:t>
      </w:r>
      <w:r w:rsidR="006B347C">
        <w:t>.</w:t>
      </w:r>
    </w:p>
    <w:p w14:paraId="4E1E6587" w14:textId="77777777" w:rsidR="00FD1A51" w:rsidRDefault="006B347C" w:rsidP="00FD1A51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 Z</w:t>
      </w:r>
      <w:r w:rsidR="0039409F" w:rsidRPr="00AA016D">
        <w:t xml:space="preserve">adaniem uczestnika </w:t>
      </w:r>
      <w:proofErr w:type="gramStart"/>
      <w:r w:rsidR="0039409F" w:rsidRPr="00AA016D">
        <w:t>konkursu  jest</w:t>
      </w:r>
      <w:proofErr w:type="gramEnd"/>
      <w:r w:rsidR="0039409F" w:rsidRPr="00AA016D">
        <w:t xml:space="preserve"> wykonanie </w:t>
      </w:r>
      <w:r w:rsidR="004E6BC5">
        <w:t xml:space="preserve">jednej </w:t>
      </w:r>
      <w:r w:rsidR="009A79A0" w:rsidRPr="00AA016D">
        <w:t xml:space="preserve"> pracy plastycznej</w:t>
      </w:r>
      <w:r w:rsidR="0047393D">
        <w:t xml:space="preserve"> </w:t>
      </w:r>
    </w:p>
    <w:p w14:paraId="7F29D95C" w14:textId="77777777" w:rsidR="0047393D" w:rsidRDefault="0047393D" w:rsidP="00FD1A51">
      <w:pPr>
        <w:pStyle w:val="Akapitzlist"/>
        <w:spacing w:line="360" w:lineRule="auto"/>
        <w:jc w:val="both"/>
      </w:pPr>
      <w:r>
        <w:t>w formacie A3,</w:t>
      </w:r>
      <w:r w:rsidR="009A79A0" w:rsidRPr="00AA016D">
        <w:t xml:space="preserve"> dowolną</w:t>
      </w:r>
      <w:r w:rsidR="0039409F" w:rsidRPr="00AA016D">
        <w:t xml:space="preserve"> techniką</w:t>
      </w:r>
      <w:r>
        <w:t xml:space="preserve"> </w:t>
      </w:r>
      <w:r w:rsidR="00FD1A51">
        <w:t>plastyczną.</w:t>
      </w:r>
    </w:p>
    <w:p w14:paraId="03849F27" w14:textId="77777777" w:rsidR="00451703" w:rsidRPr="00AA016D" w:rsidRDefault="006B347C" w:rsidP="006B347C">
      <w:pPr>
        <w:pStyle w:val="Akapitzlist"/>
        <w:numPr>
          <w:ilvl w:val="0"/>
          <w:numId w:val="13"/>
        </w:numPr>
        <w:spacing w:line="360" w:lineRule="auto"/>
        <w:jc w:val="both"/>
      </w:pPr>
      <w:r>
        <w:t>P</w:t>
      </w:r>
      <w:r w:rsidR="00FD3438" w:rsidRPr="00AA016D">
        <w:t xml:space="preserve">race będą </w:t>
      </w:r>
      <w:proofErr w:type="gramStart"/>
      <w:r w:rsidR="00FD3438" w:rsidRPr="00AA016D">
        <w:t>oceniane  w</w:t>
      </w:r>
      <w:proofErr w:type="gramEnd"/>
      <w:r w:rsidR="00FD3438" w:rsidRPr="00AA016D">
        <w:t xml:space="preserve"> kategoriach wiekowych: </w:t>
      </w:r>
    </w:p>
    <w:p w14:paraId="11DA510B" w14:textId="77777777" w:rsidR="00451703" w:rsidRPr="00AA016D" w:rsidRDefault="00FD1A51" w:rsidP="00451703">
      <w:pPr>
        <w:pStyle w:val="Akapitzlist"/>
        <w:spacing w:line="360" w:lineRule="auto"/>
        <w:jc w:val="both"/>
      </w:pPr>
      <w:r>
        <w:t>klasy 1;</w:t>
      </w:r>
    </w:p>
    <w:p w14:paraId="7F63DD79" w14:textId="77777777" w:rsidR="00451703" w:rsidRPr="00AA016D" w:rsidRDefault="00FD1A51" w:rsidP="00451703">
      <w:pPr>
        <w:pStyle w:val="Akapitzlist"/>
        <w:spacing w:line="360" w:lineRule="auto"/>
        <w:jc w:val="both"/>
      </w:pPr>
      <w:r>
        <w:t>klasy 2;</w:t>
      </w:r>
    </w:p>
    <w:p w14:paraId="353459ED" w14:textId="77777777" w:rsidR="00451703" w:rsidRDefault="00FD1A51" w:rsidP="00451703">
      <w:pPr>
        <w:pStyle w:val="Akapitzlist"/>
        <w:spacing w:line="360" w:lineRule="auto"/>
        <w:jc w:val="both"/>
      </w:pPr>
      <w:r>
        <w:t>klasy 3;</w:t>
      </w:r>
    </w:p>
    <w:p w14:paraId="346AB363" w14:textId="77777777" w:rsidR="00FD1A51" w:rsidRPr="00AA016D" w:rsidRDefault="00FD1A51" w:rsidP="00451703">
      <w:pPr>
        <w:pStyle w:val="Akapitzlist"/>
        <w:spacing w:line="360" w:lineRule="auto"/>
        <w:jc w:val="both"/>
      </w:pPr>
      <w:r>
        <w:t>sześciolatki;</w:t>
      </w:r>
    </w:p>
    <w:p w14:paraId="7C70B214" w14:textId="77777777" w:rsidR="007B083F" w:rsidRPr="00AA016D" w:rsidRDefault="00FD3438" w:rsidP="006B347C">
      <w:pPr>
        <w:pStyle w:val="Akapitzlist"/>
        <w:spacing w:line="360" w:lineRule="auto"/>
        <w:jc w:val="both"/>
      </w:pPr>
      <w:r w:rsidRPr="00AA016D">
        <w:t xml:space="preserve"> Na etapie szkolnym komisja wybiera 5 prac w </w:t>
      </w:r>
      <w:proofErr w:type="gramStart"/>
      <w:r w:rsidRPr="00AA016D">
        <w:t>każdym  przedziale</w:t>
      </w:r>
      <w:proofErr w:type="gramEnd"/>
      <w:r w:rsidRPr="00AA016D">
        <w:t xml:space="preserve"> wiekowym.</w:t>
      </w:r>
    </w:p>
    <w:p w14:paraId="0A6CB6A9" w14:textId="77777777" w:rsidR="00A844F5" w:rsidRDefault="00FD3438" w:rsidP="006B347C">
      <w:pPr>
        <w:pStyle w:val="Akapitzlist"/>
        <w:spacing w:line="360" w:lineRule="auto"/>
        <w:jc w:val="both"/>
      </w:pPr>
      <w:r w:rsidRPr="00AA016D">
        <w:t xml:space="preserve"> Na etapie gminnym organizator</w:t>
      </w:r>
      <w:r w:rsidR="00AA016D">
        <w:t xml:space="preserve">  </w:t>
      </w:r>
      <w:r w:rsidRPr="00AA016D">
        <w:t xml:space="preserve"> nagradza 5 prac w każdej kategorii </w:t>
      </w:r>
      <w:proofErr w:type="gramStart"/>
      <w:r w:rsidRPr="00AA016D">
        <w:t>( 1</w:t>
      </w:r>
      <w:proofErr w:type="gramEnd"/>
      <w:r w:rsidRPr="00AA016D">
        <w:t>,2,3 miejsce</w:t>
      </w:r>
    </w:p>
    <w:p w14:paraId="07A81B95" w14:textId="77777777" w:rsidR="00FD3438" w:rsidRDefault="00FD3438" w:rsidP="006B347C">
      <w:pPr>
        <w:pStyle w:val="Akapitzlist"/>
        <w:spacing w:line="360" w:lineRule="auto"/>
        <w:jc w:val="both"/>
      </w:pPr>
      <w:r w:rsidRPr="00AA016D">
        <w:t xml:space="preserve"> i 2 wyróżnienia)</w:t>
      </w:r>
      <w:r w:rsidR="00B6213B" w:rsidRPr="00AA016D">
        <w:t xml:space="preserve">. Przewidziane </w:t>
      </w:r>
      <w:proofErr w:type="gramStart"/>
      <w:r w:rsidR="00B6213B" w:rsidRPr="00AA016D">
        <w:t>są  atrakcyjne</w:t>
      </w:r>
      <w:proofErr w:type="gramEnd"/>
      <w:r w:rsidR="00B6213B" w:rsidRPr="00AA016D">
        <w:t xml:space="preserve"> nagrody dla zwycięzców.</w:t>
      </w:r>
    </w:p>
    <w:p w14:paraId="5736E0B8" w14:textId="77777777" w:rsidR="00877D17" w:rsidRDefault="00877D17" w:rsidP="006B347C">
      <w:pPr>
        <w:pStyle w:val="Akapitzlist"/>
        <w:spacing w:line="360" w:lineRule="auto"/>
        <w:jc w:val="both"/>
      </w:pPr>
      <w:r>
        <w:t>Organizator zastrzega sobie prawo do zmiany przydziału nagród.</w:t>
      </w:r>
    </w:p>
    <w:p w14:paraId="6F57D885" w14:textId="77777777" w:rsidR="00451703" w:rsidRPr="00AA016D" w:rsidRDefault="006B347C" w:rsidP="002A1E1F">
      <w:pPr>
        <w:pStyle w:val="Akapitzlist"/>
        <w:numPr>
          <w:ilvl w:val="0"/>
          <w:numId w:val="13"/>
        </w:numPr>
        <w:tabs>
          <w:tab w:val="left" w:pos="742"/>
        </w:tabs>
        <w:spacing w:line="360" w:lineRule="auto"/>
        <w:jc w:val="both"/>
      </w:pPr>
      <w:r>
        <w:t>K</w:t>
      </w:r>
      <w:r w:rsidR="00AA016D">
        <w:t>onkurs jest dwuetapowy,</w:t>
      </w:r>
    </w:p>
    <w:p w14:paraId="181A52D1" w14:textId="77777777" w:rsidR="00451703" w:rsidRPr="00AA016D" w:rsidRDefault="00451703" w:rsidP="006B347C">
      <w:pPr>
        <w:spacing w:line="360" w:lineRule="auto"/>
        <w:ind w:left="360"/>
        <w:jc w:val="both"/>
      </w:pPr>
      <w:r w:rsidRPr="00AA016D">
        <w:t xml:space="preserve">      I etap - </w:t>
      </w:r>
      <w:r w:rsidR="004370DD">
        <w:t>szkolny trwa od 10</w:t>
      </w:r>
      <w:r w:rsidR="00FD1A51">
        <w:t>-09-2021</w:t>
      </w:r>
      <w:r w:rsidRPr="00AA016D">
        <w:t>r.</w:t>
      </w:r>
      <w:r w:rsidR="00FD1A51">
        <w:t xml:space="preserve"> d</w:t>
      </w:r>
      <w:r w:rsidR="004370DD">
        <w:t>o 15-10</w:t>
      </w:r>
      <w:r w:rsidR="00FD1A51">
        <w:t>-2021 r.;</w:t>
      </w:r>
    </w:p>
    <w:p w14:paraId="44E7D000" w14:textId="77777777" w:rsidR="007B083F" w:rsidRDefault="00451703" w:rsidP="006B347C">
      <w:pPr>
        <w:tabs>
          <w:tab w:val="left" w:pos="742"/>
        </w:tabs>
        <w:spacing w:line="360" w:lineRule="auto"/>
        <w:ind w:left="360"/>
        <w:jc w:val="both"/>
      </w:pPr>
      <w:r w:rsidRPr="00AA016D">
        <w:t xml:space="preserve">       II etap - gminny </w:t>
      </w:r>
      <w:r w:rsidR="004370DD">
        <w:t>do 20</w:t>
      </w:r>
      <w:r w:rsidR="00FD1A51">
        <w:t>-10-2021r.;</w:t>
      </w:r>
    </w:p>
    <w:p w14:paraId="0C23730F" w14:textId="77777777" w:rsidR="00FD1A51" w:rsidRPr="00AA016D" w:rsidRDefault="00FD1A51" w:rsidP="006B347C">
      <w:pPr>
        <w:tabs>
          <w:tab w:val="left" w:pos="742"/>
        </w:tabs>
        <w:spacing w:line="360" w:lineRule="auto"/>
        <w:ind w:left="360"/>
        <w:jc w:val="both"/>
      </w:pPr>
    </w:p>
    <w:p w14:paraId="4701BEDF" w14:textId="77777777" w:rsidR="001F2747" w:rsidRPr="00AA016D" w:rsidRDefault="006B347C" w:rsidP="006B347C">
      <w:pPr>
        <w:pStyle w:val="Akapitzlist"/>
        <w:numPr>
          <w:ilvl w:val="0"/>
          <w:numId w:val="13"/>
        </w:numPr>
        <w:spacing w:line="360" w:lineRule="auto"/>
        <w:jc w:val="both"/>
      </w:pPr>
      <w:r>
        <w:lastRenderedPageBreak/>
        <w:t>U</w:t>
      </w:r>
      <w:r w:rsidR="001F2747" w:rsidRPr="00AA016D">
        <w:t xml:space="preserve">czestnik dołącza </w:t>
      </w:r>
      <w:proofErr w:type="gramStart"/>
      <w:r w:rsidR="007B083F" w:rsidRPr="00AA016D">
        <w:t>do  pracy</w:t>
      </w:r>
      <w:proofErr w:type="gramEnd"/>
      <w:r w:rsidR="007B083F" w:rsidRPr="00AA016D">
        <w:t xml:space="preserve"> </w:t>
      </w:r>
      <w:r w:rsidR="00AA3D36" w:rsidRPr="00AA016D">
        <w:t>Kartę</w:t>
      </w:r>
      <w:r w:rsidR="007B083F" w:rsidRPr="00AA016D">
        <w:t xml:space="preserve"> uczestnictwa  w konkursie( zał. nr.1).</w:t>
      </w:r>
    </w:p>
    <w:p w14:paraId="2904423C" w14:textId="77777777" w:rsidR="00AA3D36" w:rsidRPr="00AA016D" w:rsidRDefault="006B347C" w:rsidP="006B347C">
      <w:pPr>
        <w:pStyle w:val="Akapitzlist"/>
        <w:numPr>
          <w:ilvl w:val="0"/>
          <w:numId w:val="13"/>
        </w:numPr>
        <w:spacing w:line="360" w:lineRule="auto"/>
        <w:jc w:val="both"/>
      </w:pPr>
      <w:r>
        <w:t>O</w:t>
      </w:r>
      <w:r w:rsidR="00AA3D36" w:rsidRPr="00AA016D">
        <w:t>głoszenie wyników o</w:t>
      </w:r>
      <w:r w:rsidR="004370DD">
        <w:t>dbędzie się 25</w:t>
      </w:r>
      <w:r w:rsidR="00FD1A51">
        <w:t>-10-2021</w:t>
      </w:r>
      <w:proofErr w:type="gramStart"/>
      <w:r w:rsidR="00AA3D36" w:rsidRPr="00AA016D">
        <w:t>r</w:t>
      </w:r>
      <w:r w:rsidR="00FD1A51">
        <w:t>;</w:t>
      </w:r>
      <w:r w:rsidR="00AA3D36" w:rsidRPr="00AA016D">
        <w:t>.</w:t>
      </w:r>
      <w:proofErr w:type="gramEnd"/>
    </w:p>
    <w:p w14:paraId="236DCDBE" w14:textId="77777777" w:rsidR="00AA3D36" w:rsidRPr="00AA016D" w:rsidRDefault="006B347C" w:rsidP="006B347C">
      <w:pPr>
        <w:numPr>
          <w:ilvl w:val="0"/>
          <w:numId w:val="13"/>
        </w:numPr>
        <w:spacing w:line="360" w:lineRule="auto"/>
        <w:jc w:val="both"/>
      </w:pPr>
      <w:proofErr w:type="gramStart"/>
      <w:r>
        <w:t>A</w:t>
      </w:r>
      <w:r w:rsidR="00451703" w:rsidRPr="00AA016D">
        <w:t>utorzy  nagrodzonych</w:t>
      </w:r>
      <w:proofErr w:type="gramEnd"/>
      <w:r w:rsidR="00451703" w:rsidRPr="00AA016D">
        <w:t xml:space="preserve"> p</w:t>
      </w:r>
      <w:r w:rsidR="00AA3D36" w:rsidRPr="00AA016D">
        <w:t>rac zostaną poinformowani o wynikach przez</w:t>
      </w:r>
      <w:r w:rsidR="00155B1E">
        <w:t xml:space="preserve"> </w:t>
      </w:r>
      <w:r w:rsidR="00451703" w:rsidRPr="00AA016D">
        <w:t>dziennik</w:t>
      </w:r>
      <w:r w:rsidR="00AA3D36" w:rsidRPr="00AA016D">
        <w:t xml:space="preserve">. </w:t>
      </w:r>
    </w:p>
    <w:p w14:paraId="467AB29D" w14:textId="77777777" w:rsidR="00AA3D36" w:rsidRPr="00AA016D" w:rsidRDefault="006B347C" w:rsidP="006B347C">
      <w:pPr>
        <w:numPr>
          <w:ilvl w:val="0"/>
          <w:numId w:val="13"/>
        </w:numPr>
        <w:spacing w:line="360" w:lineRule="auto"/>
        <w:jc w:val="both"/>
      </w:pPr>
      <w:r>
        <w:t>U</w:t>
      </w:r>
      <w:r w:rsidR="00AA3D36" w:rsidRPr="00AA016D">
        <w:t xml:space="preserve">roczyste wręczenie nagród nastąpi w terminie </w:t>
      </w:r>
      <w:proofErr w:type="gramStart"/>
      <w:r w:rsidR="00451703" w:rsidRPr="00AA016D">
        <w:t>uzgodnionym  z</w:t>
      </w:r>
      <w:proofErr w:type="gramEnd"/>
      <w:r w:rsidR="00451703" w:rsidRPr="00AA016D">
        <w:t xml:space="preserve"> dyrektorami  szkół</w:t>
      </w:r>
      <w:r w:rsidR="00AA3D36" w:rsidRPr="00AA016D">
        <w:t>.</w:t>
      </w:r>
    </w:p>
    <w:p w14:paraId="6C22FA8A" w14:textId="77777777" w:rsidR="00AA3D36" w:rsidRPr="00AA016D" w:rsidRDefault="006B347C" w:rsidP="006B347C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>
        <w:t>P</w:t>
      </w:r>
      <w:r w:rsidR="00451703" w:rsidRPr="00AA016D">
        <w:t xml:space="preserve">race </w:t>
      </w:r>
      <w:r w:rsidR="00AA3D36" w:rsidRPr="00AA016D">
        <w:t>zostaną zaprezentowane w szkole.</w:t>
      </w:r>
    </w:p>
    <w:p w14:paraId="14F2613E" w14:textId="77777777" w:rsidR="00AA3D36" w:rsidRPr="00AA016D" w:rsidRDefault="007B083F" w:rsidP="006B347C">
      <w:pPr>
        <w:pStyle w:val="Akapitzlist"/>
        <w:numPr>
          <w:ilvl w:val="0"/>
          <w:numId w:val="13"/>
        </w:numPr>
        <w:spacing w:line="360" w:lineRule="auto"/>
        <w:jc w:val="both"/>
      </w:pPr>
      <w:r w:rsidRPr="00AA016D">
        <w:t xml:space="preserve"> </w:t>
      </w:r>
      <w:r w:rsidR="006B347C">
        <w:t>P</w:t>
      </w:r>
      <w:r w:rsidR="00451703" w:rsidRPr="00AA016D">
        <w:t>race składamy w s</w:t>
      </w:r>
      <w:r w:rsidR="00AA3D36" w:rsidRPr="00AA016D">
        <w:t>ekretariacie szkoły lub u pedagoga szkolnego.</w:t>
      </w:r>
    </w:p>
    <w:p w14:paraId="31894A96" w14:textId="77777777" w:rsidR="001F2747" w:rsidRPr="00AA016D" w:rsidRDefault="001F2747" w:rsidP="006B347C">
      <w:pPr>
        <w:pStyle w:val="Akapitzlist"/>
        <w:numPr>
          <w:ilvl w:val="0"/>
          <w:numId w:val="13"/>
        </w:numPr>
        <w:spacing w:line="360" w:lineRule="auto"/>
        <w:jc w:val="both"/>
      </w:pPr>
      <w:r w:rsidRPr="00AA016D">
        <w:rPr>
          <w:rFonts w:ascii="Helvetica" w:hAnsi="Helvetica" w:cs="Helvetica"/>
          <w:color w:val="333333"/>
          <w:lang w:eastAsia="pl-PL"/>
        </w:rPr>
        <w:t xml:space="preserve"> </w:t>
      </w:r>
      <w:r w:rsidR="006B347C">
        <w:rPr>
          <w:color w:val="333333"/>
          <w:lang w:eastAsia="pl-PL"/>
        </w:rPr>
        <w:t>N</w:t>
      </w:r>
      <w:r w:rsidRPr="00AA016D">
        <w:rPr>
          <w:color w:val="333333"/>
          <w:lang w:eastAsia="pl-PL"/>
        </w:rPr>
        <w:t>iniejszy Regulamin jest jedynym dokumentem określającym zasady</w:t>
      </w:r>
      <w:r w:rsidRPr="00AA016D">
        <w:rPr>
          <w:color w:val="333333"/>
          <w:lang w:eastAsia="pl-PL"/>
        </w:rPr>
        <w:br/>
        <w:t>  Konkursu</w:t>
      </w:r>
    </w:p>
    <w:p w14:paraId="7AFF25C5" w14:textId="77777777" w:rsidR="00451703" w:rsidRPr="002A1E1F" w:rsidRDefault="002E08F3" w:rsidP="002A1E1F">
      <w:pPr>
        <w:tabs>
          <w:tab w:val="left" w:pos="742"/>
        </w:tabs>
        <w:spacing w:line="360" w:lineRule="auto"/>
        <w:jc w:val="center"/>
        <w:rPr>
          <w:b/>
        </w:rPr>
      </w:pPr>
      <w:r w:rsidRPr="00AA016D">
        <w:rPr>
          <w:rFonts w:ascii="Book Antiqua" w:hAnsi="Book Antiqua" w:cs="Book Antiqua"/>
          <w:b/>
        </w:rPr>
        <w:t>§</w:t>
      </w:r>
      <w:r w:rsidR="00155B1E">
        <w:rPr>
          <w:b/>
        </w:rPr>
        <w:t xml:space="preserve"> 4</w:t>
      </w:r>
      <w:r w:rsidR="002A1E1F">
        <w:rPr>
          <w:b/>
        </w:rPr>
        <w:t xml:space="preserve"> </w:t>
      </w:r>
      <w:r w:rsidR="00451703" w:rsidRPr="00AA016D">
        <w:rPr>
          <w:b/>
        </w:rPr>
        <w:t>Kryteria oceny</w:t>
      </w:r>
    </w:p>
    <w:p w14:paraId="2958E922" w14:textId="77777777" w:rsidR="006B347C" w:rsidRDefault="002E08F3" w:rsidP="006B347C">
      <w:pPr>
        <w:pStyle w:val="Akapitzlist"/>
        <w:numPr>
          <w:ilvl w:val="0"/>
          <w:numId w:val="15"/>
        </w:numPr>
        <w:spacing w:line="360" w:lineRule="auto"/>
        <w:jc w:val="both"/>
      </w:pPr>
      <w:r w:rsidRPr="00AA016D">
        <w:t>Prace konkursowe ocenią</w:t>
      </w:r>
      <w:r w:rsidR="00451703" w:rsidRPr="00AA016D">
        <w:t xml:space="preserve"> członkowie Komisji konkursowej powołanej przez organizatora</w:t>
      </w:r>
      <w:r w:rsidR="006B347C">
        <w:t>.</w:t>
      </w:r>
    </w:p>
    <w:p w14:paraId="52F48CDA" w14:textId="77777777" w:rsidR="002E08F3" w:rsidRPr="00AA016D" w:rsidRDefault="002E08F3" w:rsidP="006B347C">
      <w:pPr>
        <w:pStyle w:val="Akapitzlist"/>
        <w:numPr>
          <w:ilvl w:val="0"/>
          <w:numId w:val="15"/>
        </w:numPr>
        <w:spacing w:line="360" w:lineRule="auto"/>
        <w:jc w:val="both"/>
      </w:pPr>
      <w:r w:rsidRPr="00AA016D">
        <w:t>Komisja oceniać będzie:</w:t>
      </w:r>
    </w:p>
    <w:p w14:paraId="0ACC5653" w14:textId="77777777" w:rsidR="002E08F3" w:rsidRPr="00AA016D" w:rsidRDefault="002E08F3" w:rsidP="007B083F">
      <w:pPr>
        <w:pStyle w:val="Akapitzlist"/>
        <w:numPr>
          <w:ilvl w:val="0"/>
          <w:numId w:val="12"/>
        </w:numPr>
        <w:tabs>
          <w:tab w:val="left" w:pos="742"/>
        </w:tabs>
        <w:spacing w:line="360" w:lineRule="auto"/>
        <w:jc w:val="both"/>
      </w:pPr>
      <w:r w:rsidRPr="00AA016D">
        <w:t>zawartość merytoryczną, profilaktyczny przekaz treści,</w:t>
      </w:r>
    </w:p>
    <w:p w14:paraId="5C185A6F" w14:textId="77777777" w:rsidR="006B347C" w:rsidRDefault="002E08F3" w:rsidP="006B347C">
      <w:pPr>
        <w:pStyle w:val="Akapitzlist"/>
        <w:numPr>
          <w:ilvl w:val="0"/>
          <w:numId w:val="12"/>
        </w:numPr>
        <w:tabs>
          <w:tab w:val="left" w:pos="742"/>
        </w:tabs>
        <w:spacing w:line="360" w:lineRule="auto"/>
        <w:jc w:val="both"/>
      </w:pPr>
      <w:r w:rsidRPr="00AA016D">
        <w:t>kreatywność, oryginalność i pomysłowość,</w:t>
      </w:r>
    </w:p>
    <w:p w14:paraId="2D523B94" w14:textId="6E980BEE" w:rsidR="002A1E1F" w:rsidRDefault="006B347C" w:rsidP="002A1E1F">
      <w:pPr>
        <w:pStyle w:val="Akapitzlist"/>
        <w:numPr>
          <w:ilvl w:val="0"/>
          <w:numId w:val="12"/>
        </w:numPr>
        <w:tabs>
          <w:tab w:val="left" w:pos="742"/>
        </w:tabs>
        <w:spacing w:line="360" w:lineRule="auto"/>
        <w:jc w:val="both"/>
      </w:pPr>
      <w:r>
        <w:t xml:space="preserve"> </w:t>
      </w:r>
      <w:r w:rsidR="002E08F3" w:rsidRPr="00AA016D">
        <w:t xml:space="preserve">estetyczną </w:t>
      </w:r>
      <w:r w:rsidR="007B083F" w:rsidRPr="00AA016D">
        <w:t xml:space="preserve">formę </w:t>
      </w:r>
      <w:r w:rsidR="002E08F3" w:rsidRPr="00AA016D">
        <w:t>pracy</w:t>
      </w:r>
      <w:r w:rsidR="007B083F" w:rsidRPr="00AA016D">
        <w:t>.</w:t>
      </w:r>
    </w:p>
    <w:p w14:paraId="46C45BC8" w14:textId="77777777" w:rsidR="002E08F3" w:rsidRDefault="002E08F3" w:rsidP="002A1E1F">
      <w:pPr>
        <w:pStyle w:val="Akapitzlist"/>
        <w:numPr>
          <w:ilvl w:val="0"/>
          <w:numId w:val="15"/>
        </w:numPr>
        <w:tabs>
          <w:tab w:val="left" w:pos="742"/>
        </w:tabs>
        <w:spacing w:line="360" w:lineRule="auto"/>
        <w:jc w:val="both"/>
      </w:pPr>
      <w:r w:rsidRPr="00AA016D">
        <w:t>Każdy uczeń</w:t>
      </w:r>
      <w:r w:rsidR="00936D5D">
        <w:t xml:space="preserve"> może zgłosić tylko jedną</w:t>
      </w:r>
      <w:r w:rsidR="006B347C">
        <w:t xml:space="preserve"> opisaną</w:t>
      </w:r>
      <w:r w:rsidR="00936D5D">
        <w:t xml:space="preserve"> pracę</w:t>
      </w:r>
      <w:r w:rsidR="006B347C">
        <w:t xml:space="preserve"> plastyczną według wzoru:</w:t>
      </w:r>
    </w:p>
    <w:p w14:paraId="7601D847" w14:textId="77777777" w:rsidR="006B347C" w:rsidRDefault="006B347C" w:rsidP="006B347C">
      <w:pPr>
        <w:pStyle w:val="Akapitzlist"/>
        <w:numPr>
          <w:ilvl w:val="0"/>
          <w:numId w:val="5"/>
        </w:numPr>
        <w:spacing w:line="360" w:lineRule="auto"/>
        <w:ind w:left="2160"/>
        <w:jc w:val="both"/>
      </w:pPr>
      <w:r>
        <w:t>imię i nazwisko,</w:t>
      </w:r>
    </w:p>
    <w:p w14:paraId="3FD306B7" w14:textId="77777777" w:rsidR="006B347C" w:rsidRDefault="006B347C" w:rsidP="006B347C">
      <w:pPr>
        <w:pStyle w:val="Akapitzlist"/>
        <w:numPr>
          <w:ilvl w:val="0"/>
          <w:numId w:val="5"/>
        </w:numPr>
        <w:spacing w:line="360" w:lineRule="auto"/>
        <w:ind w:left="2160"/>
        <w:jc w:val="both"/>
      </w:pPr>
      <w:r>
        <w:t>klasa</w:t>
      </w:r>
    </w:p>
    <w:p w14:paraId="1DB57C1D" w14:textId="77777777" w:rsidR="006B347C" w:rsidRDefault="006B347C" w:rsidP="006B347C">
      <w:pPr>
        <w:pStyle w:val="Akapitzlist"/>
        <w:numPr>
          <w:ilvl w:val="0"/>
          <w:numId w:val="5"/>
        </w:numPr>
        <w:spacing w:line="360" w:lineRule="auto"/>
        <w:ind w:left="2160"/>
        <w:jc w:val="both"/>
      </w:pPr>
      <w:r>
        <w:t>szkoła</w:t>
      </w:r>
    </w:p>
    <w:p w14:paraId="56673203" w14:textId="77777777" w:rsidR="006B347C" w:rsidRDefault="006B347C" w:rsidP="006B347C">
      <w:pPr>
        <w:pStyle w:val="Akapitzlist"/>
        <w:numPr>
          <w:ilvl w:val="0"/>
          <w:numId w:val="5"/>
        </w:numPr>
        <w:spacing w:line="360" w:lineRule="auto"/>
        <w:ind w:left="2160"/>
        <w:jc w:val="both"/>
      </w:pPr>
      <w:r>
        <w:t>tytuł pracy</w:t>
      </w:r>
    </w:p>
    <w:p w14:paraId="4FF66FE3" w14:textId="77777777" w:rsidR="006B347C" w:rsidRDefault="006B347C" w:rsidP="006B347C">
      <w:pPr>
        <w:pStyle w:val="Akapitzlist"/>
        <w:numPr>
          <w:ilvl w:val="0"/>
          <w:numId w:val="5"/>
        </w:numPr>
        <w:spacing w:line="360" w:lineRule="auto"/>
        <w:ind w:left="2160"/>
        <w:jc w:val="both"/>
      </w:pPr>
      <w:r>
        <w:t>nauczyciel/opiekun</w:t>
      </w:r>
    </w:p>
    <w:p w14:paraId="468A3379" w14:textId="5C7FB197" w:rsidR="000665F6" w:rsidRDefault="002E08F3" w:rsidP="002A1E1F">
      <w:pPr>
        <w:tabs>
          <w:tab w:val="left" w:pos="742"/>
        </w:tabs>
        <w:spacing w:line="360" w:lineRule="auto"/>
        <w:jc w:val="center"/>
        <w:rPr>
          <w:b/>
        </w:rPr>
      </w:pPr>
      <w:r w:rsidRPr="00AA016D">
        <w:rPr>
          <w:rFonts w:ascii="Book Antiqua" w:hAnsi="Book Antiqua" w:cs="Book Antiqua"/>
          <w:b/>
        </w:rPr>
        <w:t>§</w:t>
      </w:r>
      <w:r w:rsidR="00155B1E">
        <w:rPr>
          <w:b/>
        </w:rPr>
        <w:t xml:space="preserve"> 5</w:t>
      </w:r>
      <w:r w:rsidR="002A1E1F">
        <w:rPr>
          <w:b/>
        </w:rPr>
        <w:t xml:space="preserve"> </w:t>
      </w:r>
    </w:p>
    <w:p w14:paraId="29CCE55E" w14:textId="42EA973E" w:rsidR="000665F6" w:rsidRPr="000665F6" w:rsidRDefault="000665F6" w:rsidP="000665F6">
      <w:pPr>
        <w:pStyle w:val="Akapitzlist"/>
        <w:numPr>
          <w:ilvl w:val="0"/>
          <w:numId w:val="16"/>
        </w:numPr>
        <w:tabs>
          <w:tab w:val="left" w:pos="742"/>
        </w:tabs>
        <w:spacing w:line="360" w:lineRule="auto"/>
        <w:rPr>
          <w:bCs/>
        </w:rPr>
      </w:pPr>
      <w:r w:rsidRPr="000665F6">
        <w:rPr>
          <w:bCs/>
        </w:rPr>
        <w:t>Powołuje się komisję konkursową w składzie:</w:t>
      </w:r>
    </w:p>
    <w:p w14:paraId="3CB8EAD5" w14:textId="23E7F0B1" w:rsidR="000665F6" w:rsidRPr="000665F6" w:rsidRDefault="000665F6" w:rsidP="000665F6">
      <w:pPr>
        <w:pStyle w:val="Akapitzlist"/>
        <w:numPr>
          <w:ilvl w:val="1"/>
          <w:numId w:val="16"/>
        </w:numPr>
        <w:tabs>
          <w:tab w:val="left" w:pos="742"/>
        </w:tabs>
        <w:spacing w:line="360" w:lineRule="auto"/>
        <w:rPr>
          <w:bCs/>
        </w:rPr>
      </w:pPr>
      <w:r w:rsidRPr="000665F6">
        <w:rPr>
          <w:bCs/>
        </w:rPr>
        <w:t>Urszula Koniarek – przewodniczący</w:t>
      </w:r>
    </w:p>
    <w:p w14:paraId="1B433FDC" w14:textId="34DAD0AA" w:rsidR="000665F6" w:rsidRPr="000665F6" w:rsidRDefault="000665F6" w:rsidP="000665F6">
      <w:pPr>
        <w:pStyle w:val="Akapitzlist"/>
        <w:numPr>
          <w:ilvl w:val="1"/>
          <w:numId w:val="16"/>
        </w:numPr>
        <w:tabs>
          <w:tab w:val="left" w:pos="742"/>
        </w:tabs>
        <w:spacing w:line="360" w:lineRule="auto"/>
        <w:rPr>
          <w:bCs/>
        </w:rPr>
      </w:pPr>
      <w:r w:rsidRPr="000665F6">
        <w:rPr>
          <w:bCs/>
        </w:rPr>
        <w:t>Grażyna Szewczyk- członek komisji</w:t>
      </w:r>
    </w:p>
    <w:p w14:paraId="4983D0A4" w14:textId="06A55EAD" w:rsidR="000665F6" w:rsidRDefault="000665F6" w:rsidP="000665F6">
      <w:pPr>
        <w:pStyle w:val="Akapitzlist"/>
        <w:numPr>
          <w:ilvl w:val="1"/>
          <w:numId w:val="16"/>
        </w:numPr>
        <w:tabs>
          <w:tab w:val="left" w:pos="742"/>
        </w:tabs>
        <w:spacing w:line="360" w:lineRule="auto"/>
        <w:rPr>
          <w:bCs/>
        </w:rPr>
      </w:pPr>
      <w:r w:rsidRPr="000665F6">
        <w:rPr>
          <w:bCs/>
        </w:rPr>
        <w:t>Emilia Lachowicz-członek komisji</w:t>
      </w:r>
    </w:p>
    <w:p w14:paraId="112DBC36" w14:textId="4F9C8180" w:rsidR="000665F6" w:rsidRDefault="000665F6" w:rsidP="000665F6">
      <w:pPr>
        <w:tabs>
          <w:tab w:val="left" w:pos="742"/>
        </w:tabs>
        <w:spacing w:line="360" w:lineRule="auto"/>
        <w:rPr>
          <w:bCs/>
        </w:rPr>
      </w:pPr>
    </w:p>
    <w:p w14:paraId="4220DE98" w14:textId="020857EC" w:rsidR="000665F6" w:rsidRDefault="000665F6" w:rsidP="000665F6">
      <w:pPr>
        <w:tabs>
          <w:tab w:val="left" w:pos="742"/>
        </w:tabs>
        <w:spacing w:line="360" w:lineRule="auto"/>
        <w:rPr>
          <w:bCs/>
        </w:rPr>
      </w:pPr>
    </w:p>
    <w:p w14:paraId="15219F07" w14:textId="45DE7C0D" w:rsidR="000665F6" w:rsidRDefault="000665F6" w:rsidP="000665F6">
      <w:pPr>
        <w:tabs>
          <w:tab w:val="left" w:pos="742"/>
        </w:tabs>
        <w:spacing w:line="360" w:lineRule="auto"/>
        <w:rPr>
          <w:bCs/>
        </w:rPr>
      </w:pPr>
    </w:p>
    <w:p w14:paraId="0349EB86" w14:textId="45DD1D44" w:rsidR="000665F6" w:rsidRDefault="000665F6" w:rsidP="000665F6">
      <w:pPr>
        <w:tabs>
          <w:tab w:val="left" w:pos="742"/>
        </w:tabs>
        <w:spacing w:line="360" w:lineRule="auto"/>
        <w:rPr>
          <w:bCs/>
        </w:rPr>
      </w:pPr>
    </w:p>
    <w:p w14:paraId="4EB88C47" w14:textId="18EA50B8" w:rsidR="000665F6" w:rsidRDefault="000665F6" w:rsidP="000665F6">
      <w:pPr>
        <w:tabs>
          <w:tab w:val="left" w:pos="742"/>
        </w:tabs>
        <w:spacing w:line="360" w:lineRule="auto"/>
        <w:rPr>
          <w:bCs/>
        </w:rPr>
      </w:pPr>
    </w:p>
    <w:p w14:paraId="70275CE9" w14:textId="31244E15" w:rsidR="000665F6" w:rsidRDefault="000665F6" w:rsidP="000665F6">
      <w:pPr>
        <w:tabs>
          <w:tab w:val="left" w:pos="742"/>
        </w:tabs>
        <w:spacing w:line="360" w:lineRule="auto"/>
        <w:rPr>
          <w:bCs/>
        </w:rPr>
      </w:pPr>
    </w:p>
    <w:p w14:paraId="58D443C9" w14:textId="77777777" w:rsidR="000665F6" w:rsidRPr="000665F6" w:rsidRDefault="000665F6" w:rsidP="000665F6">
      <w:pPr>
        <w:tabs>
          <w:tab w:val="left" w:pos="742"/>
        </w:tabs>
        <w:spacing w:line="360" w:lineRule="auto"/>
        <w:rPr>
          <w:bCs/>
        </w:rPr>
      </w:pPr>
    </w:p>
    <w:p w14:paraId="5AD63412" w14:textId="04A5822D" w:rsidR="000665F6" w:rsidRDefault="000665F6" w:rsidP="000665F6">
      <w:pPr>
        <w:tabs>
          <w:tab w:val="left" w:pos="742"/>
        </w:tabs>
        <w:spacing w:line="360" w:lineRule="auto"/>
        <w:jc w:val="center"/>
        <w:rPr>
          <w:b/>
        </w:rPr>
      </w:pPr>
      <w:r w:rsidRPr="00AA016D">
        <w:rPr>
          <w:rFonts w:ascii="Book Antiqua" w:hAnsi="Book Antiqua" w:cs="Book Antiqua"/>
          <w:b/>
        </w:rPr>
        <w:lastRenderedPageBreak/>
        <w:t>§</w:t>
      </w:r>
      <w:r>
        <w:rPr>
          <w:b/>
        </w:rPr>
        <w:t xml:space="preserve"> 6 </w:t>
      </w:r>
    </w:p>
    <w:p w14:paraId="3C2F264A" w14:textId="32461B18" w:rsidR="002E08F3" w:rsidRPr="002A1E1F" w:rsidRDefault="002E08F3" w:rsidP="002A1E1F">
      <w:pPr>
        <w:tabs>
          <w:tab w:val="left" w:pos="742"/>
        </w:tabs>
        <w:spacing w:line="360" w:lineRule="auto"/>
        <w:jc w:val="center"/>
        <w:rPr>
          <w:b/>
        </w:rPr>
      </w:pPr>
      <w:r w:rsidRPr="00AA016D">
        <w:rPr>
          <w:b/>
        </w:rPr>
        <w:t>Uwagi końcowe</w:t>
      </w:r>
    </w:p>
    <w:p w14:paraId="77DCC204" w14:textId="77777777" w:rsidR="002E08F3" w:rsidRPr="00AA016D" w:rsidRDefault="002E08F3" w:rsidP="007B083F">
      <w:pPr>
        <w:pStyle w:val="Akapitzlist"/>
        <w:numPr>
          <w:ilvl w:val="0"/>
          <w:numId w:val="11"/>
        </w:numPr>
        <w:spacing w:line="360" w:lineRule="auto"/>
        <w:jc w:val="both"/>
      </w:pPr>
      <w:r w:rsidRPr="00AA016D">
        <w:t>Biorąc udział w konkursie</w:t>
      </w:r>
      <w:r w:rsidR="007B083F" w:rsidRPr="00AA016D">
        <w:t>,</w:t>
      </w:r>
      <w:r w:rsidRPr="00AA016D">
        <w:t xml:space="preserve"> uczestnik akceptuje treść niniejszego </w:t>
      </w:r>
      <w:r w:rsidR="004F75FE">
        <w:t>r</w:t>
      </w:r>
      <w:r w:rsidRPr="00AA016D">
        <w:t>egulaminu.</w:t>
      </w:r>
    </w:p>
    <w:p w14:paraId="6B0C0B30" w14:textId="77777777" w:rsidR="002E08F3" w:rsidRPr="00AA016D" w:rsidRDefault="002E08F3" w:rsidP="007B083F">
      <w:pPr>
        <w:pStyle w:val="Akapitzlist"/>
        <w:spacing w:line="360" w:lineRule="auto"/>
        <w:ind w:left="1440"/>
        <w:jc w:val="both"/>
      </w:pPr>
      <w:r w:rsidRPr="00AA016D">
        <w:t xml:space="preserve">Prace nadesłane na konkurs nie będą zwracane, stają się własnością </w:t>
      </w:r>
      <w:proofErr w:type="gramStart"/>
      <w:r w:rsidRPr="00AA016D">
        <w:t>organizatora  konkursu</w:t>
      </w:r>
      <w:proofErr w:type="gramEnd"/>
      <w:r w:rsidRPr="00AA016D">
        <w:t xml:space="preserve"> i mogą zostać wykorzystane w działaniach informacyjno – edukacyjnych</w:t>
      </w:r>
      <w:r w:rsidR="007B083F" w:rsidRPr="00AA016D">
        <w:t>.</w:t>
      </w:r>
      <w:r w:rsidRPr="00AA016D">
        <w:t xml:space="preserve">       </w:t>
      </w:r>
      <w:r w:rsidR="007B083F" w:rsidRPr="00AA016D">
        <w:t xml:space="preserve">      </w:t>
      </w:r>
      <w:r w:rsidRPr="00AA016D">
        <w:t xml:space="preserve"> </w:t>
      </w:r>
    </w:p>
    <w:p w14:paraId="48161477" w14:textId="77777777" w:rsidR="002E08F3" w:rsidRPr="00AA016D" w:rsidRDefault="002E08F3" w:rsidP="007B083F">
      <w:pPr>
        <w:pStyle w:val="Akapitzlist"/>
        <w:numPr>
          <w:ilvl w:val="0"/>
          <w:numId w:val="11"/>
        </w:numPr>
        <w:spacing w:line="360" w:lineRule="auto"/>
        <w:jc w:val="both"/>
      </w:pPr>
      <w:r w:rsidRPr="00AA016D">
        <w:t>Organizatorzy zastrzegają sobie pełnię praw autorskich we wszystkich obszarach wykorzystania prac zgłoszonych do konkursu.</w:t>
      </w:r>
    </w:p>
    <w:p w14:paraId="121C05F4" w14:textId="77777777" w:rsidR="002E08F3" w:rsidRPr="00AA016D" w:rsidRDefault="002E08F3" w:rsidP="007B083F">
      <w:pPr>
        <w:pStyle w:val="Akapitzlist"/>
        <w:numPr>
          <w:ilvl w:val="0"/>
          <w:numId w:val="11"/>
        </w:numPr>
        <w:spacing w:line="360" w:lineRule="auto"/>
        <w:jc w:val="both"/>
      </w:pPr>
      <w:r w:rsidRPr="00AA016D">
        <w:t xml:space="preserve">Szczegółowych informacji o </w:t>
      </w:r>
      <w:r w:rsidR="006B347C">
        <w:t xml:space="preserve">konkursie udzielać </w:t>
      </w:r>
      <w:proofErr w:type="gramStart"/>
      <w:r w:rsidR="006B347C">
        <w:t>będą</w:t>
      </w:r>
      <w:r w:rsidR="007B083F" w:rsidRPr="00AA016D">
        <w:t xml:space="preserve">  p</w:t>
      </w:r>
      <w:r w:rsidR="006B347C">
        <w:t>p</w:t>
      </w:r>
      <w:r w:rsidR="007B083F" w:rsidRPr="00AA016D">
        <w:t>.</w:t>
      </w:r>
      <w:proofErr w:type="gramEnd"/>
      <w:r w:rsidRPr="00AA016D">
        <w:t xml:space="preserve"> Grażyna Szewczyk, </w:t>
      </w:r>
      <w:r w:rsidR="006B347C">
        <w:t>Urszula Koniarek</w:t>
      </w:r>
    </w:p>
    <w:p w14:paraId="581D2A9F" w14:textId="77777777" w:rsidR="002E08F3" w:rsidRPr="00AA016D" w:rsidRDefault="002E08F3" w:rsidP="002E08F3">
      <w:pPr>
        <w:rPr>
          <w:b/>
          <w:bCs/>
        </w:rPr>
      </w:pPr>
    </w:p>
    <w:p w14:paraId="71F8EC73" w14:textId="77777777" w:rsidR="002E08F3" w:rsidRPr="00AA016D" w:rsidRDefault="002E08F3" w:rsidP="002E08F3">
      <w:pPr>
        <w:rPr>
          <w:b/>
          <w:bCs/>
        </w:rPr>
      </w:pPr>
    </w:p>
    <w:p w14:paraId="27EBDF98" w14:textId="77777777" w:rsidR="00022103" w:rsidRDefault="00022103"/>
    <w:sectPr w:rsidR="00022103" w:rsidSect="000221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6828" w14:textId="77777777" w:rsidR="00F77C22" w:rsidRDefault="00F77C22" w:rsidP="000665F6">
      <w:r>
        <w:separator/>
      </w:r>
    </w:p>
  </w:endnote>
  <w:endnote w:type="continuationSeparator" w:id="0">
    <w:p w14:paraId="7FFD8697" w14:textId="77777777" w:rsidR="00F77C22" w:rsidRDefault="00F77C22" w:rsidP="000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B9FC" w14:textId="77777777" w:rsidR="00F77C22" w:rsidRDefault="00F77C22" w:rsidP="000665F6">
      <w:r>
        <w:separator/>
      </w:r>
    </w:p>
  </w:footnote>
  <w:footnote w:type="continuationSeparator" w:id="0">
    <w:p w14:paraId="29501F29" w14:textId="77777777" w:rsidR="00F77C22" w:rsidRDefault="00F77C22" w:rsidP="0006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3A2C" w14:textId="5A1CCA00" w:rsidR="000665F6" w:rsidRDefault="000665F6" w:rsidP="000665F6">
    <w:pPr>
      <w:pStyle w:val="Nagwek"/>
      <w:tabs>
        <w:tab w:val="clear" w:pos="4536"/>
        <w:tab w:val="clear" w:pos="9072"/>
        <w:tab w:val="left" w:pos="2370"/>
      </w:tabs>
    </w:pPr>
    <w:r>
      <w:tab/>
      <w:t xml:space="preserve">              Załącznik nr 1 do Zarządzenia nr 63/2021 z dnia 07.09.2021</w:t>
    </w:r>
  </w:p>
  <w:p w14:paraId="1D7E4AE7" w14:textId="5FF55282" w:rsidR="000665F6" w:rsidRDefault="000665F6" w:rsidP="000665F6">
    <w:pPr>
      <w:pStyle w:val="Nagwek"/>
      <w:tabs>
        <w:tab w:val="clear" w:pos="4536"/>
        <w:tab w:val="clear" w:pos="9072"/>
        <w:tab w:val="left" w:pos="2370"/>
      </w:tabs>
    </w:pPr>
    <w:r>
      <w:tab/>
    </w:r>
    <w:r>
      <w:tab/>
    </w:r>
    <w:r>
      <w:tab/>
    </w:r>
    <w:r>
      <w:tab/>
      <w:t>Wójta Gminy Szczawin Kościelny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41"/>
      </v:shape>
    </w:pict>
  </w:numPicBullet>
  <w:abstractNum w:abstractNumId="0" w15:restartNumberingAfterBreak="0">
    <w:nsid w:val="00000001"/>
    <w:multiLevelType w:val="singleLevel"/>
    <w:tmpl w:val="9ECEE618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3"/>
        <w:szCs w:val="23"/>
      </w:rPr>
    </w:lvl>
  </w:abstractNum>
  <w:abstractNum w:abstractNumId="1" w15:restartNumberingAfterBreak="0">
    <w:nsid w:val="00000002"/>
    <w:multiLevelType w:val="singleLevel"/>
    <w:tmpl w:val="8654A55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AA7CC5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04150007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C264A74"/>
    <w:multiLevelType w:val="hybridMultilevel"/>
    <w:tmpl w:val="21924F00"/>
    <w:lvl w:ilvl="0" w:tplc="32344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E74651"/>
    <w:multiLevelType w:val="hybridMultilevel"/>
    <w:tmpl w:val="7F2094A8"/>
    <w:lvl w:ilvl="0" w:tplc="F15E42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318E"/>
    <w:multiLevelType w:val="hybridMultilevel"/>
    <w:tmpl w:val="CB68141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B8C716F"/>
    <w:multiLevelType w:val="hybridMultilevel"/>
    <w:tmpl w:val="DB26B93E"/>
    <w:lvl w:ilvl="0" w:tplc="A07E6E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37B5559"/>
    <w:multiLevelType w:val="hybridMultilevel"/>
    <w:tmpl w:val="0ADAC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EA484B"/>
    <w:multiLevelType w:val="hybridMultilevel"/>
    <w:tmpl w:val="BDE44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C21EA6"/>
    <w:multiLevelType w:val="multilevel"/>
    <w:tmpl w:val="A21A5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070498B"/>
    <w:multiLevelType w:val="hybridMultilevel"/>
    <w:tmpl w:val="EA824284"/>
    <w:lvl w:ilvl="0" w:tplc="115EC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764ED"/>
    <w:multiLevelType w:val="hybridMultilevel"/>
    <w:tmpl w:val="59883D52"/>
    <w:lvl w:ilvl="0" w:tplc="0415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15"/>
  </w:num>
  <w:num w:numId="13">
    <w:abstractNumId w:val="14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F3"/>
    <w:rsid w:val="00022103"/>
    <w:rsid w:val="000665F6"/>
    <w:rsid w:val="00155B1E"/>
    <w:rsid w:val="00164C34"/>
    <w:rsid w:val="001F1875"/>
    <w:rsid w:val="001F2747"/>
    <w:rsid w:val="002A1E1F"/>
    <w:rsid w:val="002B5DCD"/>
    <w:rsid w:val="002E08F3"/>
    <w:rsid w:val="00392EFE"/>
    <w:rsid w:val="0039409F"/>
    <w:rsid w:val="004370DD"/>
    <w:rsid w:val="00451703"/>
    <w:rsid w:val="0047393D"/>
    <w:rsid w:val="004E6BC5"/>
    <w:rsid w:val="004F75FE"/>
    <w:rsid w:val="00563FB7"/>
    <w:rsid w:val="006B347C"/>
    <w:rsid w:val="0075044C"/>
    <w:rsid w:val="00771193"/>
    <w:rsid w:val="007A62C8"/>
    <w:rsid w:val="007B083F"/>
    <w:rsid w:val="007B35AE"/>
    <w:rsid w:val="00877D17"/>
    <w:rsid w:val="008D23A1"/>
    <w:rsid w:val="008D4011"/>
    <w:rsid w:val="008F2EE4"/>
    <w:rsid w:val="00936D5D"/>
    <w:rsid w:val="009A79A0"/>
    <w:rsid w:val="009E5DE5"/>
    <w:rsid w:val="00A76311"/>
    <w:rsid w:val="00A844F5"/>
    <w:rsid w:val="00AA016D"/>
    <w:rsid w:val="00AA3D36"/>
    <w:rsid w:val="00B049B8"/>
    <w:rsid w:val="00B6213B"/>
    <w:rsid w:val="00B946BF"/>
    <w:rsid w:val="00BB3183"/>
    <w:rsid w:val="00C0497F"/>
    <w:rsid w:val="00C51578"/>
    <w:rsid w:val="00DE6023"/>
    <w:rsid w:val="00F77C22"/>
    <w:rsid w:val="00FD1A51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AE7F"/>
  <w15:docId w15:val="{0411466C-3004-4EEF-9F66-3E32EB3A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8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8F3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0665F6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06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5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5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B930-20CA-4F5D-A5E7-F9D61049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e.lachowicz</cp:lastModifiedBy>
  <cp:revision>3</cp:revision>
  <cp:lastPrinted>2019-11-29T10:05:00Z</cp:lastPrinted>
  <dcterms:created xsi:type="dcterms:W3CDTF">2021-09-10T13:15:00Z</dcterms:created>
  <dcterms:modified xsi:type="dcterms:W3CDTF">2021-09-10T13:21:00Z</dcterms:modified>
</cp:coreProperties>
</file>